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F" w:rsidRPr="00190555" w:rsidRDefault="00190555" w:rsidP="0019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55">
        <w:rPr>
          <w:rFonts w:ascii="Times New Roman" w:hAnsi="Times New Roman" w:cs="Times New Roman"/>
          <w:b/>
          <w:sz w:val="28"/>
          <w:szCs w:val="28"/>
        </w:rPr>
        <w:t>Лекція 17</w:t>
      </w:r>
    </w:p>
    <w:p w:rsidR="00190555" w:rsidRDefault="00190555" w:rsidP="005E63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0555">
        <w:rPr>
          <w:rFonts w:ascii="Times New Roman" w:hAnsi="Times New Roman" w:cs="Times New Roman"/>
          <w:b/>
          <w:sz w:val="28"/>
          <w:szCs w:val="28"/>
        </w:rPr>
        <w:t xml:space="preserve">Класифікація типів </w:t>
      </w:r>
      <w:r w:rsidR="00900D43">
        <w:rPr>
          <w:rFonts w:ascii="Times New Roman" w:hAnsi="Times New Roman" w:cs="Times New Roman"/>
          <w:b/>
          <w:sz w:val="28"/>
          <w:szCs w:val="28"/>
        </w:rPr>
        <w:t xml:space="preserve">і стандартів </w:t>
      </w:r>
      <w:r w:rsidRPr="00190555">
        <w:rPr>
          <w:rFonts w:ascii="Times New Roman" w:hAnsi="Times New Roman" w:cs="Times New Roman"/>
          <w:b/>
          <w:sz w:val="28"/>
          <w:szCs w:val="28"/>
        </w:rPr>
        <w:t>оптичного волокна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G.650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Стандарт G.650 дає загальні визначення типів волокон, перелік основних характеристик і параметрів </w:t>
      </w:r>
      <w:proofErr w:type="spellStart"/>
      <w:r w:rsidRPr="005E6385">
        <w:rPr>
          <w:color w:val="000000" w:themeColor="text1"/>
          <w:sz w:val="28"/>
          <w:szCs w:val="28"/>
        </w:rPr>
        <w:t>одномодових</w:t>
      </w:r>
      <w:proofErr w:type="spellEnd"/>
      <w:r w:rsidRPr="005E6385">
        <w:rPr>
          <w:color w:val="000000" w:themeColor="text1"/>
          <w:sz w:val="28"/>
          <w:szCs w:val="28"/>
        </w:rPr>
        <w:t xml:space="preserve"> волокон, а також методів вимірювання та контролю цих параметрів.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A46E77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Стандарт G.651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Стандарт G.651 описує «</w:t>
      </w:r>
      <w:proofErr w:type="spellStart"/>
      <w:r w:rsidRPr="0078132E">
        <w:rPr>
          <w:b/>
          <w:color w:val="000000" w:themeColor="text1"/>
          <w:sz w:val="28"/>
          <w:szCs w:val="28"/>
        </w:rPr>
        <w:t>Багатомодові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оптичні волокна</w:t>
      </w:r>
      <w:r w:rsidRPr="005E6385">
        <w:rPr>
          <w:color w:val="000000" w:themeColor="text1"/>
          <w:sz w:val="28"/>
          <w:szCs w:val="28"/>
        </w:rPr>
        <w:t xml:space="preserve"> з градієнтним показником заломлення і діаметром світлопроводящої серцевини 50 мкм» і об</w:t>
      </w:r>
      <w:r w:rsidR="006162C8">
        <w:rPr>
          <w:color w:val="000000" w:themeColor="text1"/>
          <w:sz w:val="28"/>
          <w:szCs w:val="28"/>
        </w:rPr>
        <w:t>олонки</w:t>
      </w:r>
      <w:r w:rsidRPr="005E6385">
        <w:rPr>
          <w:color w:val="000000" w:themeColor="text1"/>
          <w:sz w:val="28"/>
          <w:szCs w:val="28"/>
        </w:rPr>
        <w:t xml:space="preserve"> 125 мкм і на ВОК на його основі. У ньому описані рекомендації по основним параметрам цих волокон, їх характеристикам і допустимим нормам. Цей тип волокон використовується </w:t>
      </w:r>
      <w:r w:rsidRPr="0078132E">
        <w:rPr>
          <w:b/>
          <w:color w:val="000000" w:themeColor="text1"/>
          <w:sz w:val="28"/>
          <w:szCs w:val="28"/>
        </w:rPr>
        <w:t>тільки в короткохвильових лініях зв'язку</w:t>
      </w:r>
      <w:r w:rsidRPr="005E6385">
        <w:rPr>
          <w:color w:val="000000" w:themeColor="text1"/>
          <w:sz w:val="28"/>
          <w:szCs w:val="28"/>
        </w:rPr>
        <w:t xml:space="preserve"> з робочою довжиною хвилі 0,85 і рідко 1,31 мкм всередині приміщень. Застосовується для оптичних мереж невеликої довжини </w:t>
      </w:r>
      <w:r w:rsidRPr="0078132E">
        <w:rPr>
          <w:b/>
          <w:color w:val="000000" w:themeColor="text1"/>
          <w:sz w:val="28"/>
          <w:szCs w:val="28"/>
        </w:rPr>
        <w:t>близько 1 км</w:t>
      </w:r>
      <w:r w:rsidRPr="005E6385">
        <w:rPr>
          <w:color w:val="000000" w:themeColor="text1"/>
          <w:sz w:val="28"/>
          <w:szCs w:val="28"/>
        </w:rPr>
        <w:t>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G.652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Стандарт "</w:t>
      </w:r>
      <w:r w:rsidRPr="0078132E">
        <w:rPr>
          <w:b/>
          <w:color w:val="000000" w:themeColor="text1"/>
          <w:sz w:val="28"/>
          <w:szCs w:val="28"/>
        </w:rPr>
        <w:t xml:space="preserve">Характеристики </w:t>
      </w:r>
      <w:proofErr w:type="spellStart"/>
      <w:r w:rsidRPr="0078132E">
        <w:rPr>
          <w:b/>
          <w:color w:val="000000" w:themeColor="text1"/>
          <w:sz w:val="28"/>
          <w:szCs w:val="28"/>
        </w:rPr>
        <w:t>одномодового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оптичного волокна і кабелю</w:t>
      </w:r>
      <w:r w:rsidRPr="005E6385">
        <w:rPr>
          <w:color w:val="000000" w:themeColor="text1"/>
          <w:sz w:val="28"/>
          <w:szCs w:val="28"/>
        </w:rPr>
        <w:t xml:space="preserve">" - розроблений для волокон довжиною </w:t>
      </w:r>
      <w:r w:rsidR="006162C8">
        <w:rPr>
          <w:color w:val="000000" w:themeColor="text1"/>
          <w:sz w:val="28"/>
          <w:szCs w:val="28"/>
        </w:rPr>
        <w:t>хвилі</w:t>
      </w:r>
      <w:r w:rsidRPr="005E6385">
        <w:rPr>
          <w:color w:val="000000" w:themeColor="text1"/>
          <w:sz w:val="28"/>
          <w:szCs w:val="28"/>
        </w:rPr>
        <w:t>1,31 мкм. При такому показнику волокно G.652 має нульову хроматичну дисперсію і згасає з мінімальним значенням сигналу. У волокна G.652 діаметр сердечника дорівнює близько 9 мкм, а об</w:t>
      </w:r>
      <w:r w:rsidR="006162C8">
        <w:rPr>
          <w:color w:val="000000" w:themeColor="text1"/>
          <w:sz w:val="28"/>
          <w:szCs w:val="28"/>
        </w:rPr>
        <w:t>олонки</w:t>
      </w:r>
      <w:r w:rsidRPr="005E6385">
        <w:rPr>
          <w:color w:val="000000" w:themeColor="text1"/>
          <w:sz w:val="28"/>
          <w:szCs w:val="28"/>
        </w:rPr>
        <w:t xml:space="preserve"> - 125 ± 2 мкм.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Оптичне волокно G.652 відрізняється високою надійністю і забезпечує </w:t>
      </w:r>
      <w:r w:rsidRPr="0078132E">
        <w:rPr>
          <w:b/>
          <w:color w:val="000000" w:themeColor="text1"/>
          <w:sz w:val="28"/>
          <w:szCs w:val="28"/>
        </w:rPr>
        <w:t xml:space="preserve">передачу даних на швидкості до 10 </w:t>
      </w:r>
      <w:proofErr w:type="spellStart"/>
      <w:r w:rsidRPr="0078132E">
        <w:rPr>
          <w:b/>
          <w:color w:val="000000" w:themeColor="text1"/>
          <w:sz w:val="28"/>
          <w:szCs w:val="28"/>
        </w:rPr>
        <w:t>Гбіт</w:t>
      </w:r>
      <w:proofErr w:type="spellEnd"/>
      <w:r w:rsidRPr="0078132E">
        <w:rPr>
          <w:b/>
          <w:color w:val="000000" w:themeColor="text1"/>
          <w:sz w:val="28"/>
          <w:szCs w:val="28"/>
        </w:rPr>
        <w:t>/с на дистанції 50км</w:t>
      </w:r>
      <w:r w:rsidRPr="005E6385">
        <w:rPr>
          <w:color w:val="000000" w:themeColor="text1"/>
          <w:sz w:val="28"/>
          <w:szCs w:val="28"/>
        </w:rPr>
        <w:t xml:space="preserve">. </w:t>
      </w:r>
      <w:r w:rsidR="006162C8">
        <w:rPr>
          <w:color w:val="000000" w:themeColor="text1"/>
          <w:sz w:val="28"/>
          <w:szCs w:val="28"/>
        </w:rPr>
        <w:t xml:space="preserve">Застосування </w:t>
      </w:r>
      <w:proofErr w:type="spellStart"/>
      <w:r w:rsidR="006162C8">
        <w:rPr>
          <w:color w:val="000000" w:themeColor="text1"/>
          <w:sz w:val="28"/>
          <w:szCs w:val="28"/>
        </w:rPr>
        <w:t>оптоволокна</w:t>
      </w:r>
      <w:proofErr w:type="spellEnd"/>
      <w:r w:rsidR="006162C8">
        <w:rPr>
          <w:color w:val="000000" w:themeColor="text1"/>
          <w:sz w:val="28"/>
          <w:szCs w:val="28"/>
        </w:rPr>
        <w:t xml:space="preserve"> G.652 у</w:t>
      </w:r>
      <w:r w:rsidRPr="005E6385">
        <w:rPr>
          <w:color w:val="000000" w:themeColor="text1"/>
          <w:sz w:val="28"/>
          <w:szCs w:val="28"/>
        </w:rPr>
        <w:t xml:space="preserve"> лініях зв'язку, де необхідна передача даних на швидкості </w:t>
      </w:r>
      <w:r w:rsidRPr="0078132E">
        <w:rPr>
          <w:b/>
          <w:color w:val="000000" w:themeColor="text1"/>
          <w:sz w:val="28"/>
          <w:szCs w:val="28"/>
        </w:rPr>
        <w:t xml:space="preserve">вище 10 </w:t>
      </w:r>
      <w:proofErr w:type="spellStart"/>
      <w:r w:rsidRPr="0078132E">
        <w:rPr>
          <w:b/>
          <w:color w:val="000000" w:themeColor="text1"/>
          <w:sz w:val="28"/>
          <w:szCs w:val="28"/>
        </w:rPr>
        <w:t>Гбіт</w:t>
      </w:r>
      <w:proofErr w:type="spellEnd"/>
      <w:r w:rsidRPr="0078132E">
        <w:rPr>
          <w:b/>
          <w:color w:val="000000" w:themeColor="text1"/>
          <w:sz w:val="28"/>
          <w:szCs w:val="28"/>
        </w:rPr>
        <w:t>/с</w:t>
      </w:r>
      <w:r w:rsidRPr="005E6385">
        <w:rPr>
          <w:color w:val="000000" w:themeColor="text1"/>
          <w:sz w:val="28"/>
          <w:szCs w:val="28"/>
        </w:rPr>
        <w:t xml:space="preserve">, вимагає встановлення більш складного обладнання, що спричиняє </w:t>
      </w:r>
      <w:r w:rsidRPr="0078132E">
        <w:rPr>
          <w:b/>
          <w:color w:val="000000" w:themeColor="text1"/>
          <w:sz w:val="28"/>
          <w:szCs w:val="28"/>
        </w:rPr>
        <w:t>великі фінансові витрати.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G.653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Стандарт G.653 називається "</w:t>
      </w:r>
      <w:proofErr w:type="spellStart"/>
      <w:r w:rsidRPr="0078132E">
        <w:rPr>
          <w:b/>
          <w:color w:val="000000" w:themeColor="text1"/>
          <w:sz w:val="28"/>
          <w:szCs w:val="28"/>
        </w:rPr>
        <w:t>Одномодове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оптичне волокно</w:t>
      </w:r>
      <w:r w:rsidRPr="005E6385">
        <w:rPr>
          <w:color w:val="000000" w:themeColor="text1"/>
          <w:sz w:val="28"/>
          <w:szCs w:val="28"/>
        </w:rPr>
        <w:t xml:space="preserve"> із зсувом дисперсії" </w:t>
      </w:r>
      <w:r w:rsidR="00CD362A">
        <w:rPr>
          <w:color w:val="000000" w:themeColor="text1"/>
          <w:sz w:val="28"/>
          <w:szCs w:val="28"/>
        </w:rPr>
        <w:t xml:space="preserve">з </w:t>
      </w:r>
      <w:r w:rsidR="00CD362A" w:rsidRPr="005E6385">
        <w:rPr>
          <w:color w:val="000000" w:themeColor="text1"/>
          <w:sz w:val="28"/>
          <w:szCs w:val="28"/>
        </w:rPr>
        <w:t xml:space="preserve">довжиною </w:t>
      </w:r>
      <w:r w:rsidR="00CD362A">
        <w:rPr>
          <w:color w:val="000000" w:themeColor="text1"/>
          <w:sz w:val="28"/>
          <w:szCs w:val="28"/>
        </w:rPr>
        <w:t>хвилі</w:t>
      </w:r>
      <w:r w:rsidR="00CD362A" w:rsidRPr="005E6385">
        <w:rPr>
          <w:color w:val="000000" w:themeColor="text1"/>
          <w:sz w:val="28"/>
          <w:szCs w:val="28"/>
        </w:rPr>
        <w:t xml:space="preserve"> </w:t>
      </w:r>
      <w:r w:rsidRPr="005E6385">
        <w:rPr>
          <w:color w:val="000000" w:themeColor="text1"/>
          <w:sz w:val="28"/>
          <w:szCs w:val="28"/>
        </w:rPr>
        <w:t>1,55 мкм. Це волокно має нульову дисперсію в області мінімальних втрат волокна, таке числове значення досягається за рахунок більш складної конструкції світлопроводящього сердечника, а саме спеціально заданому розподілу коефіцієнта заломлення по діаметру жили. Розмір світлопроводящього сердечника становить 8 мкм, об</w:t>
      </w:r>
      <w:r w:rsidR="00CD362A">
        <w:rPr>
          <w:color w:val="000000" w:themeColor="text1"/>
          <w:sz w:val="28"/>
          <w:szCs w:val="28"/>
        </w:rPr>
        <w:t>олонки</w:t>
      </w:r>
      <w:r w:rsidRPr="005E6385">
        <w:rPr>
          <w:color w:val="000000" w:themeColor="text1"/>
          <w:sz w:val="28"/>
          <w:szCs w:val="28"/>
        </w:rPr>
        <w:t xml:space="preserve"> - близько 125 мкм, захисного покриття - приблизно 250 мкм</w:t>
      </w:r>
    </w:p>
    <w:p w:rsidR="00ED1ADF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Волокно типу G.653</w:t>
      </w:r>
      <w:r w:rsidR="00CD362A">
        <w:rPr>
          <w:color w:val="000000" w:themeColor="text1"/>
          <w:sz w:val="28"/>
          <w:szCs w:val="28"/>
        </w:rPr>
        <w:t>,</w:t>
      </w:r>
      <w:r w:rsidRPr="005E6385">
        <w:rPr>
          <w:color w:val="000000" w:themeColor="text1"/>
          <w:sz w:val="28"/>
          <w:szCs w:val="28"/>
        </w:rPr>
        <w:t xml:space="preserve"> </w:t>
      </w:r>
      <w:r w:rsidRPr="0078132E">
        <w:rPr>
          <w:b/>
          <w:color w:val="000000" w:themeColor="text1"/>
          <w:sz w:val="28"/>
          <w:szCs w:val="28"/>
        </w:rPr>
        <w:t>використовується в протяжних магістральних широкосмугових лініях і мережах зв'язку,</w:t>
      </w:r>
      <w:r w:rsidRPr="005E6385">
        <w:rPr>
          <w:color w:val="000000" w:themeColor="text1"/>
          <w:sz w:val="28"/>
          <w:szCs w:val="28"/>
        </w:rPr>
        <w:t xml:space="preserve"> при побудові високошвидкісних </w:t>
      </w:r>
      <w:proofErr w:type="spellStart"/>
      <w:r w:rsidRPr="005E6385">
        <w:rPr>
          <w:color w:val="000000" w:themeColor="text1"/>
          <w:sz w:val="28"/>
          <w:szCs w:val="28"/>
        </w:rPr>
        <w:t>інтернет</w:t>
      </w:r>
      <w:proofErr w:type="spellEnd"/>
      <w:r w:rsidRPr="005E6385">
        <w:rPr>
          <w:color w:val="000000" w:themeColor="text1"/>
          <w:sz w:val="28"/>
          <w:szCs w:val="28"/>
        </w:rPr>
        <w:t xml:space="preserve"> ліній, воно забезпечує передачу інформації </w:t>
      </w:r>
      <w:r w:rsidRPr="0078132E">
        <w:rPr>
          <w:b/>
          <w:color w:val="000000" w:themeColor="text1"/>
          <w:sz w:val="28"/>
          <w:szCs w:val="28"/>
        </w:rPr>
        <w:t xml:space="preserve">на кілька сотень </w:t>
      </w:r>
      <w:r w:rsidRPr="0078132E">
        <w:rPr>
          <w:b/>
          <w:color w:val="000000" w:themeColor="text1"/>
          <w:sz w:val="28"/>
          <w:szCs w:val="28"/>
        </w:rPr>
        <w:lastRenderedPageBreak/>
        <w:t xml:space="preserve">кілометрів зі швидкостями до 40 </w:t>
      </w:r>
      <w:proofErr w:type="spellStart"/>
      <w:r w:rsidRPr="0078132E">
        <w:rPr>
          <w:b/>
          <w:color w:val="000000" w:themeColor="text1"/>
          <w:sz w:val="28"/>
          <w:szCs w:val="28"/>
        </w:rPr>
        <w:t>Гбіт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/с. </w:t>
      </w:r>
      <w:r w:rsidRPr="005E6385">
        <w:rPr>
          <w:color w:val="000000" w:themeColor="text1"/>
          <w:sz w:val="28"/>
          <w:szCs w:val="28"/>
        </w:rPr>
        <w:t>Однак, по ньому можна передавати тільки один спектральний канал інформації, тобто воно не може бути використано в волоконно-оптичних системах і мережах, в яких застосовуються волоконно-оптичні підсилювачі і щільне оптичне спектральне мультиплексування (DWDM-технології).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 Причина цього полягає в високих рівнях світлової потужності в волокні після посилення і високої щільності спектрального ущільнення, тобто необхідності одночасної передачі великого числа незалежних спектральних каналів по одному волокну.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Висока концентрація світлової потужності в волокні - G.653 через особливості структури жили призводить до появи нелінійних ефектів і, зокрема, чотирьох хвильового зміщення, яке проявляється при нульовій хроматичної дисперсії і призводить в свою чергу до перехресних перешкод в лінії.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G.654</w:t>
      </w:r>
    </w:p>
    <w:p w:rsidR="00ED1ADF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Стандарт G.654 - "Характеристики </w:t>
      </w:r>
      <w:proofErr w:type="spellStart"/>
      <w:r w:rsidRPr="0078132E">
        <w:rPr>
          <w:b/>
          <w:color w:val="000000" w:themeColor="text1"/>
          <w:sz w:val="28"/>
          <w:szCs w:val="28"/>
        </w:rPr>
        <w:t>одномодового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оптичного волокна</w:t>
      </w:r>
      <w:r w:rsidRPr="005E6385">
        <w:rPr>
          <w:color w:val="000000" w:themeColor="text1"/>
          <w:sz w:val="28"/>
          <w:szCs w:val="28"/>
        </w:rPr>
        <w:t xml:space="preserve"> і кабелю зі зміщеною дисперсією та відсічкою" з мінімальними втратами в межах 1,55 мкм. Це волокно було розроблено для передачі даних </w:t>
      </w:r>
      <w:r w:rsidRPr="0078132E">
        <w:rPr>
          <w:b/>
          <w:color w:val="000000" w:themeColor="text1"/>
          <w:sz w:val="28"/>
          <w:szCs w:val="28"/>
        </w:rPr>
        <w:t>на багатокілометрові відстані в оптоволоконних лініях зв'язку під водою</w:t>
      </w:r>
      <w:r w:rsidRPr="005E6385">
        <w:rPr>
          <w:color w:val="000000" w:themeColor="text1"/>
          <w:sz w:val="28"/>
          <w:szCs w:val="28"/>
        </w:rPr>
        <w:t xml:space="preserve">. 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За рахунок великих розмірів </w:t>
      </w:r>
      <w:proofErr w:type="spellStart"/>
      <w:r w:rsidRPr="005E6385">
        <w:rPr>
          <w:color w:val="000000" w:themeColor="text1"/>
          <w:sz w:val="28"/>
          <w:szCs w:val="28"/>
        </w:rPr>
        <w:t>хвилев</w:t>
      </w:r>
      <w:r w:rsidR="00F606AB">
        <w:rPr>
          <w:color w:val="000000" w:themeColor="text1"/>
          <w:sz w:val="28"/>
          <w:szCs w:val="28"/>
        </w:rPr>
        <w:t>одної</w:t>
      </w:r>
      <w:proofErr w:type="spellEnd"/>
      <w:r w:rsidRPr="005E6385">
        <w:rPr>
          <w:color w:val="000000" w:themeColor="text1"/>
          <w:sz w:val="28"/>
          <w:szCs w:val="28"/>
        </w:rPr>
        <w:t xml:space="preserve"> жили, воно дозволяє передавати більш високі рівні оптичної потужності, але в той же час має більш високу хроматичну дисперсією в діапазоні l = 1,55 мкм. Волокно типу G.654 не призначене для роботи на будь-якій іншій хвилі випромінювання крім l = 1,55 мкм. Діаметр жили 10,5 мкм. Діаметр обшивки становить 125 мкм і зовнішнього покриття 250 мкм.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G.655</w:t>
      </w:r>
    </w:p>
    <w:p w:rsidR="00ED1ADF" w:rsidRDefault="005E6385" w:rsidP="0078132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Стандарт G.655 відноситься до волокна зі зміщеною ненульовою дисперсією - NZDSF (Non-Zero </w:t>
      </w:r>
      <w:proofErr w:type="spellStart"/>
      <w:r w:rsidRPr="005E6385">
        <w:rPr>
          <w:color w:val="000000" w:themeColor="text1"/>
          <w:sz w:val="28"/>
          <w:szCs w:val="28"/>
        </w:rPr>
        <w:t>Dispersion</w:t>
      </w:r>
      <w:proofErr w:type="spellEnd"/>
      <w:r w:rsidRPr="005E6385">
        <w:rPr>
          <w:color w:val="000000" w:themeColor="text1"/>
          <w:sz w:val="28"/>
          <w:szCs w:val="28"/>
        </w:rPr>
        <w:t xml:space="preserve"> </w:t>
      </w:r>
      <w:proofErr w:type="spellStart"/>
      <w:r w:rsidRPr="005E6385">
        <w:rPr>
          <w:color w:val="000000" w:themeColor="text1"/>
          <w:sz w:val="28"/>
          <w:szCs w:val="28"/>
        </w:rPr>
        <w:t>Shifted</w:t>
      </w:r>
      <w:proofErr w:type="spellEnd"/>
      <w:r w:rsidRPr="005E6385">
        <w:rPr>
          <w:color w:val="000000" w:themeColor="text1"/>
          <w:sz w:val="28"/>
          <w:szCs w:val="28"/>
        </w:rPr>
        <w:t xml:space="preserve"> </w:t>
      </w:r>
      <w:proofErr w:type="spellStart"/>
      <w:r w:rsidRPr="005E6385">
        <w:rPr>
          <w:color w:val="000000" w:themeColor="text1"/>
          <w:sz w:val="28"/>
          <w:szCs w:val="28"/>
        </w:rPr>
        <w:t>Fiber</w:t>
      </w:r>
      <w:proofErr w:type="spellEnd"/>
      <w:r w:rsidRPr="005E6385">
        <w:rPr>
          <w:color w:val="000000" w:themeColor="text1"/>
          <w:sz w:val="28"/>
          <w:szCs w:val="28"/>
        </w:rPr>
        <w:t xml:space="preserve">) - </w:t>
      </w:r>
      <w:r w:rsidRPr="0078132E">
        <w:rPr>
          <w:b/>
          <w:color w:val="000000" w:themeColor="text1"/>
          <w:sz w:val="28"/>
          <w:szCs w:val="28"/>
        </w:rPr>
        <w:t xml:space="preserve">"Характеристики </w:t>
      </w:r>
      <w:proofErr w:type="spellStart"/>
      <w:r w:rsidRPr="0078132E">
        <w:rPr>
          <w:b/>
          <w:color w:val="000000" w:themeColor="text1"/>
          <w:sz w:val="28"/>
          <w:szCs w:val="28"/>
        </w:rPr>
        <w:t>одномодового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оптичного волокна</w:t>
      </w:r>
      <w:r w:rsidRPr="005E6385">
        <w:rPr>
          <w:color w:val="000000" w:themeColor="text1"/>
          <w:sz w:val="28"/>
          <w:szCs w:val="28"/>
        </w:rPr>
        <w:t xml:space="preserve"> і кабелю з ненульовим дисперсійним зміщенням". </w:t>
      </w:r>
      <w:r w:rsidRPr="0078132E">
        <w:rPr>
          <w:b/>
          <w:color w:val="000000" w:themeColor="text1"/>
          <w:sz w:val="28"/>
          <w:szCs w:val="28"/>
        </w:rPr>
        <w:t>Це волокно призначене для застосування в магістральних ВОЛЗ і системах,</w:t>
      </w:r>
      <w:r w:rsidRPr="005E6385">
        <w:rPr>
          <w:color w:val="000000" w:themeColor="text1"/>
          <w:sz w:val="28"/>
          <w:szCs w:val="28"/>
        </w:rPr>
        <w:t xml:space="preserve"> де широко поширене застосування технології DWDM в діапазоні довжин хвиль 1,55 мкм. </w:t>
      </w:r>
    </w:p>
    <w:p w:rsidR="005E6385" w:rsidRPr="005E6385" w:rsidRDefault="005E6385" w:rsidP="0078132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Завдяки великому розміру сердечника і слабкою дисперсію може використовуватися на лініях зв'язку, де застосовуються оптоволоконні підсилювачі. Це знижує проблему чотирьох хвильового зміщення і нелінійних ефектів і відкриває можливості застосування ефективних волоконно-оптичних підсилювачів. Діаметр </w:t>
      </w:r>
      <w:proofErr w:type="spellStart"/>
      <w:r w:rsidRPr="005E6385">
        <w:rPr>
          <w:color w:val="000000" w:themeColor="text1"/>
          <w:sz w:val="28"/>
          <w:szCs w:val="28"/>
        </w:rPr>
        <w:t>модового</w:t>
      </w:r>
      <w:proofErr w:type="spellEnd"/>
      <w:r w:rsidRPr="005E6385">
        <w:rPr>
          <w:color w:val="000000" w:themeColor="text1"/>
          <w:sz w:val="28"/>
          <w:szCs w:val="28"/>
        </w:rPr>
        <w:t xml:space="preserve"> поля на довжині хвилі 1550 </w:t>
      </w:r>
      <w:proofErr w:type="spellStart"/>
      <w:r w:rsidRPr="005E6385">
        <w:rPr>
          <w:color w:val="000000" w:themeColor="text1"/>
          <w:sz w:val="28"/>
          <w:szCs w:val="28"/>
        </w:rPr>
        <w:t>нм</w:t>
      </w:r>
      <w:proofErr w:type="spellEnd"/>
      <w:r w:rsidRPr="005E6385">
        <w:rPr>
          <w:color w:val="000000" w:themeColor="text1"/>
          <w:sz w:val="28"/>
          <w:szCs w:val="28"/>
        </w:rPr>
        <w:t>: 8,0 -11,0 мкм. Зовнішнє покриття - діаметр 250 мкм.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ED1ADF" w:rsidRDefault="00ED1ADF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lastRenderedPageBreak/>
        <w:t>Стандарт G.656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 xml:space="preserve">Стандарт G.656 - "Характеристики волокна і кабелю з ненульовою дисперсією для широкосмугової оптичної передачі" в області 1,55 мкм. В такому оптичному волокні ненульова дисперсія використовується для зменшення </w:t>
      </w:r>
      <w:proofErr w:type="spellStart"/>
      <w:r w:rsidRPr="005E6385">
        <w:rPr>
          <w:color w:val="000000" w:themeColor="text1"/>
          <w:sz w:val="28"/>
          <w:szCs w:val="28"/>
        </w:rPr>
        <w:t>чотирьоххвильового</w:t>
      </w:r>
      <w:proofErr w:type="spellEnd"/>
      <w:r w:rsidRPr="005E6385">
        <w:rPr>
          <w:color w:val="000000" w:themeColor="text1"/>
          <w:sz w:val="28"/>
          <w:szCs w:val="28"/>
        </w:rPr>
        <w:t xml:space="preserve"> змішування і перехресної фазової модуляції в більш широкому діапазоні довжин хвиль. </w:t>
      </w:r>
      <w:r w:rsidRPr="0078132E">
        <w:rPr>
          <w:b/>
          <w:color w:val="000000" w:themeColor="text1"/>
          <w:sz w:val="28"/>
          <w:szCs w:val="28"/>
        </w:rPr>
        <w:t xml:space="preserve">Застосовується при побудові широкосмугових ліній зв'язку. </w:t>
      </w:r>
      <w:r w:rsidRPr="005E6385">
        <w:rPr>
          <w:color w:val="000000" w:themeColor="text1"/>
          <w:sz w:val="28"/>
          <w:szCs w:val="28"/>
        </w:rPr>
        <w:t xml:space="preserve">Діаметр </w:t>
      </w:r>
      <w:proofErr w:type="spellStart"/>
      <w:r w:rsidRPr="005E6385">
        <w:rPr>
          <w:color w:val="000000" w:themeColor="text1"/>
          <w:sz w:val="28"/>
          <w:szCs w:val="28"/>
        </w:rPr>
        <w:t>модового</w:t>
      </w:r>
      <w:proofErr w:type="spellEnd"/>
      <w:r w:rsidRPr="005E6385">
        <w:rPr>
          <w:color w:val="000000" w:themeColor="text1"/>
          <w:sz w:val="28"/>
          <w:szCs w:val="28"/>
        </w:rPr>
        <w:t xml:space="preserve"> поля на довжині хвилі 1550 </w:t>
      </w:r>
      <w:proofErr w:type="spellStart"/>
      <w:r w:rsidRPr="005E6385">
        <w:rPr>
          <w:color w:val="000000" w:themeColor="text1"/>
          <w:sz w:val="28"/>
          <w:szCs w:val="28"/>
        </w:rPr>
        <w:t>нм</w:t>
      </w:r>
      <w:proofErr w:type="spellEnd"/>
      <w:r w:rsidRPr="005E6385">
        <w:rPr>
          <w:color w:val="000000" w:themeColor="text1"/>
          <w:sz w:val="28"/>
          <w:szCs w:val="28"/>
        </w:rPr>
        <w:t>: 7,0 - 11,0 мкм ". Діаметр обшивки 125 мкм при захисному покритті 250 мкм.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E6385">
        <w:rPr>
          <w:color w:val="000000" w:themeColor="text1"/>
          <w:sz w:val="28"/>
          <w:szCs w:val="28"/>
        </w:rPr>
        <w:t> </w:t>
      </w:r>
    </w:p>
    <w:p w:rsidR="005E6385" w:rsidRP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E6385">
        <w:rPr>
          <w:rStyle w:val="a4"/>
          <w:color w:val="000000" w:themeColor="text1"/>
          <w:sz w:val="28"/>
          <w:szCs w:val="28"/>
        </w:rPr>
        <w:t>Стандарт G.657</w:t>
      </w:r>
    </w:p>
    <w:p w:rsidR="005E6385" w:rsidRDefault="005E638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5E6385">
        <w:rPr>
          <w:color w:val="000000" w:themeColor="text1"/>
          <w:sz w:val="28"/>
          <w:szCs w:val="28"/>
        </w:rPr>
        <w:t>Стандрат</w:t>
      </w:r>
      <w:proofErr w:type="spellEnd"/>
      <w:r w:rsidRPr="005E6385">
        <w:rPr>
          <w:color w:val="000000" w:themeColor="text1"/>
          <w:sz w:val="28"/>
          <w:szCs w:val="28"/>
        </w:rPr>
        <w:t xml:space="preserve"> G.657 - «Характеристики </w:t>
      </w:r>
      <w:proofErr w:type="spellStart"/>
      <w:r w:rsidRPr="005E6385">
        <w:rPr>
          <w:color w:val="000000" w:themeColor="text1"/>
          <w:sz w:val="28"/>
          <w:szCs w:val="28"/>
        </w:rPr>
        <w:t>одномодового</w:t>
      </w:r>
      <w:proofErr w:type="spellEnd"/>
      <w:r w:rsidRPr="005E6385">
        <w:rPr>
          <w:color w:val="000000" w:themeColor="text1"/>
          <w:sz w:val="28"/>
          <w:szCs w:val="28"/>
        </w:rPr>
        <w:t xml:space="preserve"> оптичного волокна і кабелю, що </w:t>
      </w:r>
      <w:r w:rsidRPr="0078132E">
        <w:rPr>
          <w:b/>
          <w:color w:val="000000" w:themeColor="text1"/>
          <w:sz w:val="28"/>
          <w:szCs w:val="28"/>
        </w:rPr>
        <w:t xml:space="preserve">не чутливий до втрат на </w:t>
      </w:r>
      <w:proofErr w:type="spellStart"/>
      <w:r w:rsidRPr="0078132E">
        <w:rPr>
          <w:b/>
          <w:color w:val="000000" w:themeColor="text1"/>
          <w:sz w:val="28"/>
          <w:szCs w:val="28"/>
        </w:rPr>
        <w:t>макро</w:t>
      </w:r>
      <w:proofErr w:type="spellEnd"/>
      <w:r w:rsidRPr="0078132E">
        <w:rPr>
          <w:b/>
          <w:color w:val="000000" w:themeColor="text1"/>
          <w:sz w:val="28"/>
          <w:szCs w:val="28"/>
        </w:rPr>
        <w:t xml:space="preserve"> вигині, для використання в мережах доступу».</w:t>
      </w:r>
      <w:r w:rsidRPr="005E6385">
        <w:rPr>
          <w:color w:val="000000" w:themeColor="text1"/>
          <w:sz w:val="28"/>
          <w:szCs w:val="28"/>
        </w:rPr>
        <w:t xml:space="preserve"> Волокна описані в рекомендації G.657 допускають дуже малі радіуси вигинів. Оптимально підходять для застосування у внутрішніх приміщеннях. По інших оптичних характеристиках цей тип </w:t>
      </w:r>
      <w:proofErr w:type="spellStart"/>
      <w:r w:rsidRPr="005E6385">
        <w:rPr>
          <w:color w:val="000000" w:themeColor="text1"/>
          <w:sz w:val="28"/>
          <w:szCs w:val="28"/>
        </w:rPr>
        <w:t>оптоволокна</w:t>
      </w:r>
      <w:proofErr w:type="spellEnd"/>
      <w:r w:rsidRPr="005E6385">
        <w:rPr>
          <w:color w:val="000000" w:themeColor="text1"/>
          <w:sz w:val="28"/>
          <w:szCs w:val="28"/>
        </w:rPr>
        <w:t xml:space="preserve"> аналогічний рекомендацій G.652.D. Діаметр </w:t>
      </w:r>
      <w:proofErr w:type="spellStart"/>
      <w:r w:rsidRPr="005E6385">
        <w:rPr>
          <w:color w:val="000000" w:themeColor="text1"/>
          <w:sz w:val="28"/>
          <w:szCs w:val="28"/>
        </w:rPr>
        <w:t>модового</w:t>
      </w:r>
      <w:proofErr w:type="spellEnd"/>
      <w:r w:rsidRPr="005E6385">
        <w:rPr>
          <w:color w:val="000000" w:themeColor="text1"/>
          <w:sz w:val="28"/>
          <w:szCs w:val="28"/>
        </w:rPr>
        <w:t xml:space="preserve"> поля на довжині хвилі 1310 </w:t>
      </w:r>
      <w:proofErr w:type="spellStart"/>
      <w:r w:rsidRPr="005E6385">
        <w:rPr>
          <w:color w:val="000000" w:themeColor="text1"/>
          <w:sz w:val="28"/>
          <w:szCs w:val="28"/>
        </w:rPr>
        <w:t>нм</w:t>
      </w:r>
      <w:proofErr w:type="spellEnd"/>
      <w:r w:rsidRPr="005E6385">
        <w:rPr>
          <w:color w:val="000000" w:themeColor="text1"/>
          <w:sz w:val="28"/>
          <w:szCs w:val="28"/>
        </w:rPr>
        <w:t>: 6,3-9,5 мкм. покриття 125 мкм.</w:t>
      </w:r>
    </w:p>
    <w:p w:rsidR="00345D45" w:rsidRPr="00345D45" w:rsidRDefault="00345D45" w:rsidP="005E63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5E6385" w:rsidRDefault="00345D45" w:rsidP="00345D4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D4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224B8A0" wp14:editId="05CBD4E1">
            <wp:extent cx="2746145" cy="2045806"/>
            <wp:effectExtent l="0" t="0" r="0" b="0"/>
            <wp:docPr id="1" name="Рисунок 1" descr="https://ua.nettech.ua/images/news/.tmb/d1252efe69b8bc8be424d02078000855/2e5536ad0470d71b29ccf84b8f5f3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.nettech.ua/images/news/.tmb/d1252efe69b8bc8be424d02078000855/2e5536ad0470d71b29ccf84b8f5f3c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45" cy="20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63" w:rsidRPr="00D26263" w:rsidRDefault="00D26263" w:rsidP="00ED1A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Волоконно-оптичний датчик</w:t>
      </w:r>
    </w:p>
    <w:p w:rsidR="00D26263" w:rsidRPr="00D26263" w:rsidRDefault="00D26263" w:rsidP="00ED1A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Оптичне волокно може бути використане як датчик для вимірювання напруги, температури, тиску та інших параметрів. Малий розмір і фактична відсутність необхідності в електричній енергії дають волоконно-оптичним датчикам перевагу перед традиційними електричними в певних областях.</w:t>
      </w:r>
    </w:p>
    <w:p w:rsidR="00D26263" w:rsidRPr="00D26263" w:rsidRDefault="00D26263" w:rsidP="00ED1A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Оптичне волокно </w:t>
      </w:r>
      <w:proofErr w:type="spellStart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використову</w:t>
      </w:r>
      <w:proofErr w:type="spellEnd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ється </w:t>
      </w:r>
      <w:hyperlink r:id="rId8" w:tooltip="Гідрофон" w:history="1"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гідрофони</w:t>
        </w:r>
      </w:hyperlink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в сейсмічних або гідролокаційних приладах. Створені системи з гідрофони, в яких на волоконний кабель доводиться більше 100 датчиків. Системи з </w:t>
      </w:r>
      <w:proofErr w:type="spellStart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гідрофоновим</w:t>
      </w:r>
      <w:proofErr w:type="spellEnd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датчиком використовуються в нафтовидобувній промисловості, а також флотом деяких країн. Німецька </w:t>
      </w:r>
      <w:proofErr w:type="spellStart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компанія </w:t>
      </w:r>
      <w:hyperlink r:id="rId9" w:tooltip="Sennheiser" w:history="1"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Sennheiser</w:t>
        </w:r>
      </w:hyperlink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розробила </w:t>
      </w:r>
      <w:hyperlink r:id="rId10" w:tooltip="Лазер" w:history="1"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лазерний</w:t>
        </w:r>
        <w:proofErr w:type="spellEnd"/>
      </w:hyperlink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мікрофон, основними елементами якого є лазерний випромінювач, що відображає мембрана і оптичне волокно.</w:t>
      </w:r>
    </w:p>
    <w:p w:rsidR="00D26263" w:rsidRPr="00D26263" w:rsidRDefault="00D26263" w:rsidP="00ED1A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Волоконно-оптичні датчики, які вимірюють температури і тиску, розроблені для вимірювань в нафтових свердловинах. Вони добре підходять для такого середовища, працюючи при температурах, занадто високих для напівпровідникових датчиків.</w:t>
      </w:r>
    </w:p>
    <w:p w:rsidR="00D26263" w:rsidRPr="00D26263" w:rsidRDefault="00D26263" w:rsidP="00ED1A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Розроблені пристрої дугового захисту з волоконно-оптичними датчиками, основними перевагами яких перед традиційними пристроями дугового захисту є: висока швидкодія, нечутливість до електромагнітних перешкод, гнучкість і легкість монтажу, діелектричні властивості.</w:t>
      </w:r>
    </w:p>
    <w:p w:rsidR="00D26263" w:rsidRPr="00D26263" w:rsidRDefault="00D26263" w:rsidP="00ED1A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Оптичне волокно застосовується в </w:t>
      </w:r>
      <w:hyperlink r:id="rId11" w:tooltip="Лазерний гіроскоп" w:history="1"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лазерному гіроскопі</w:t>
        </w:r>
      </w:hyperlink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використовуваному </w:t>
      </w:r>
      <w:proofErr w:type="spellStart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 </w:t>
      </w:r>
      <w:hyperlink r:id="rId12" w:tooltip="Boeing 767" w:history="1"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Boei</w:t>
        </w:r>
        <w:proofErr w:type="spellEnd"/>
        <w:r w:rsidRPr="00D26263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uk-UA"/>
          </w:rPr>
          <w:t>ng 767</w:t>
        </w:r>
      </w:hyperlink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і в деяких моделях машин (для навігації). Спеціальні оптичні волокна використовуються в </w:t>
      </w:r>
      <w:proofErr w:type="spellStart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інтерферометрична</w:t>
      </w:r>
      <w:proofErr w:type="spellEnd"/>
      <w:r w:rsidRPr="00D2626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датчиках магнітного поля і електричного струму. Це волокна, отримані при обертанні заготовки з сильним вбудованим подвійне променезаломлення.</w:t>
      </w:r>
    </w:p>
    <w:p w:rsidR="00100B05" w:rsidRPr="00100B05" w:rsidRDefault="00100B05" w:rsidP="00100B0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49E98CD9" wp14:editId="1FCD4F47">
            <wp:extent cx="6157161" cy="4595078"/>
            <wp:effectExtent l="0" t="0" r="0" b="0"/>
            <wp:docPr id="2" name="Рисунок 2" descr="https://evileg.com/media/uploads/2016/10/08/vol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vileg.com/media/uploads/2016/10/08/vols-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291" cy="4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100B05" w:rsidRDefault="00100B05" w:rsidP="00100B05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Оскільки ВОК менш міцні, ніж електричні кабелі, вони повинні бути надійно захищені від шкідливих впливів навколишнього середовища і діяльності людини, до яких відносяться механічні навантаження (натяг, вигин, здавлювання, крутіння, удари, вібрації); перепади температури; проникнення води.</w:t>
      </w:r>
    </w:p>
    <w:p w:rsidR="00ED1ADF" w:rsidRDefault="00ED1ADF" w:rsidP="00100B0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00B05" w:rsidRPr="00100B05" w:rsidRDefault="00100B05" w:rsidP="00ED1ADF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Волоконно-оптичний кабель може складатися з наступних компонентів: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Зовнішня поліетиленова оболонка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захищає кабель від зовнішніх впливів;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Арамідних</w:t>
      </w:r>
      <w:proofErr w:type="spellEnd"/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нитки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захищає кабель від здавлювання і розтягувань;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Внутрішня поліетиленова оболочка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відокремлює оптичні модуль від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арамідних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ниток і зовнішньої оболонки;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Зв'язують стрічки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пов'язують оптичні модулі в загальну косу;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Заповнює модуль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порожній модуль без оптичних волокон, покликаний формувати форму кабелю;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Оптичний модуль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модуль з оптичними волокнами. Зазвичай в одному модулі знаходиться до 8-ми волокон;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Оптичні волокна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Склопластиковий пруток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зміцнюючий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центральний елемент, також захищає кабель від розтягнень. Застосовується найчастіше в самонесучих кабелях;</w:t>
      </w:r>
    </w:p>
    <w:p w:rsidR="00100B05" w:rsidRPr="00100B05" w:rsidRDefault="00100B05" w:rsidP="00100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Гідрофобний заповнювач </w:t>
      </w: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заповнювач, що захищає від вологи.</w:t>
      </w:r>
    </w:p>
    <w:p w:rsidR="00100B05" w:rsidRPr="00100B05" w:rsidRDefault="00100B05" w:rsidP="00100B0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28E2B8F0" wp14:editId="1CDD8B35">
            <wp:extent cx="5084530" cy="1726291"/>
            <wp:effectExtent l="0" t="0" r="1905" b="7620"/>
            <wp:docPr id="3" name="Рисунок 3" descr="https://evileg.com/media/uploads/2016/10/08/vol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vileg.com/media/uploads/2016/10/08/vols-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236" cy="17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100B05" w:rsidRDefault="00100B05" w:rsidP="00901047">
      <w:pPr>
        <w:shd w:val="clear" w:color="auto" w:fill="FFFFFF"/>
        <w:spacing w:after="100" w:afterAutospacing="1" w:line="240" w:lineRule="auto"/>
        <w:ind w:firstLine="708"/>
        <w:jc w:val="both"/>
        <w:outlineLvl w:val="2"/>
        <w:rPr>
          <w:rFonts w:ascii="Roboto" w:eastAsia="Times New Roman" w:hAnsi="Roboto" w:cs="Times New Roman"/>
          <w:color w:val="212529"/>
          <w:sz w:val="27"/>
          <w:szCs w:val="27"/>
          <w:lang w:eastAsia="uk-UA"/>
        </w:rPr>
      </w:pPr>
      <w:r w:rsidRPr="00100B05">
        <w:rPr>
          <w:rFonts w:ascii="Roboto" w:eastAsia="Times New Roman" w:hAnsi="Roboto" w:cs="Times New Roman"/>
          <w:color w:val="212529"/>
          <w:sz w:val="27"/>
          <w:szCs w:val="27"/>
          <w:lang w:eastAsia="uk-UA"/>
        </w:rPr>
        <w:t>Основні вимоги, що пред'являються до волоконно-оптичному кабелю, і матеріал основних його компонентів</w:t>
      </w:r>
    </w:p>
    <w:p w:rsidR="00100B05" w:rsidRPr="00100B05" w:rsidRDefault="00100B05" w:rsidP="00ED1ADF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Спільними основними вимогами, що пред'являються до фізико-механічними характеристиками волоконно-оптичного кабелю, є: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висока міцність на розрив;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влагонепроницаемость</w:t>
      </w:r>
      <w:proofErr w:type="spellEnd"/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достатня буферна захист для зменшення </w:t>
      </w:r>
      <w:hyperlink r:id="rId15" w:history="1">
        <w:r w:rsidRPr="00ED1A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втрат </w:t>
        </w:r>
      </w:hyperlink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що викликаються механічними напруженнями;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термостійкість в робочому діапазоні температур (-40- +50°С);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гнучкість і можливість прокладки по реальним трасах;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радіаційна стійкість;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хімічна і ударна стійкість;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простота монтажу і прокладки;</w:t>
      </w:r>
    </w:p>
    <w:p w:rsidR="00100B05" w:rsidRPr="00ED1ADF" w:rsidRDefault="00100B05" w:rsidP="00ED1AD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надійність роботи протягом 20 років.</w:t>
      </w:r>
    </w:p>
    <w:p w:rsidR="00100B05" w:rsidRPr="00100B05" w:rsidRDefault="00100B05" w:rsidP="00ED1ADF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Також в процесі конструювання ВОК необхідно враховувати взаємне розташування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зміцнюючих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елементів і оптичних волокон. Існує два основні варіанти такого взаємного розташування:</w:t>
      </w:r>
    </w:p>
    <w:p w:rsidR="00100B05" w:rsidRPr="00100B05" w:rsidRDefault="00100B05" w:rsidP="009010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першому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зміцнюючий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елемент розташовується в центрі кабелю, а волокна - концентрично щодо центрального елемента.</w:t>
      </w:r>
    </w:p>
    <w:p w:rsidR="00100B05" w:rsidRPr="00100B05" w:rsidRDefault="00100B05" w:rsidP="0090104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другому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оптичні </w:t>
      </w:r>
      <w:hyperlink r:id="rId16" w:history="1">
        <w:r w:rsidRPr="00100B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волокна </w:t>
        </w:r>
      </w:hyperlink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розташ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овуються в центрі, а силові елементи - навколо</w:t>
      </w:r>
    </w:p>
    <w:p w:rsidR="00100B05" w:rsidRPr="00ED1ADF" w:rsidRDefault="00100B05" w:rsidP="00ED1ADF">
      <w:pPr>
        <w:shd w:val="clear" w:color="auto" w:fill="FFFFFF"/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Типові конструкції волоконно-оптичних кабелів</w:t>
      </w:r>
    </w:p>
    <w:p w:rsidR="00100B05" w:rsidRPr="00100B05" w:rsidRDefault="00100B05" w:rsidP="0090104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даний час в різних країнах розроблено та виготовляється велика кількість конструкцій ВОК. Найбільшого поширення набули чотири групи конструкцій кабелів:</w:t>
      </w:r>
    </w:p>
    <w:p w:rsidR="00100B05" w:rsidRPr="00100B05" w:rsidRDefault="00100B05" w:rsidP="009010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вільною трубкою;</w:t>
      </w:r>
    </w:p>
    <w:p w:rsidR="00100B05" w:rsidRPr="00100B05" w:rsidRDefault="00100B05" w:rsidP="009010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вільним пучком волокон;</w:t>
      </w:r>
    </w:p>
    <w:p w:rsidR="00100B05" w:rsidRPr="00100B05" w:rsidRDefault="00100B05" w:rsidP="009010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профільним сердечником;</w:t>
      </w:r>
    </w:p>
    <w:p w:rsidR="00100B05" w:rsidRPr="00100B05" w:rsidRDefault="00100B05" w:rsidP="009010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стрічкового типу.</w:t>
      </w:r>
    </w:p>
    <w:p w:rsidR="00100B05" w:rsidRPr="00ED1ADF" w:rsidRDefault="00100B05" w:rsidP="00ED1ADF">
      <w:pPr>
        <w:shd w:val="clear" w:color="auto" w:fill="FFFFFF"/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Конструкція ВОК з вільним пучком волокон</w:t>
      </w:r>
    </w:p>
    <w:p w:rsidR="00100B05" w:rsidRPr="00100B05" w:rsidRDefault="00100B05" w:rsidP="0090104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даній конструкції пучки оптичних волокон вільно розміщуються всередині трубки сердечника. Подібна конструкція дозволяє знизити розтягують, стискають і здавлюють навантаження на оптичних волокнах. Витяжні троси застосовуються для зручності розрізання зовнішньої оболонки оптичного кабелю.</w:t>
      </w:r>
    </w:p>
    <w:p w:rsidR="00100B05" w:rsidRPr="00100B05" w:rsidRDefault="00100B05" w:rsidP="00ED1AD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611254BB" wp14:editId="17496978">
            <wp:extent cx="4589473" cy="2156943"/>
            <wp:effectExtent l="0" t="0" r="1905" b="0"/>
            <wp:docPr id="4" name="Рисунок 4" descr="https://evileg.com/media/uploads/2016/10/08/vols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vileg.com/media/uploads/2016/10/08/vols-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98" cy="2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ED1ADF" w:rsidRDefault="00100B05" w:rsidP="00ED1ADF">
      <w:pPr>
        <w:shd w:val="clear" w:color="auto" w:fill="FFFFFF"/>
        <w:spacing w:after="100" w:afterAutospacing="1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Конструкція ВОК з профільним сердечником</w:t>
      </w:r>
    </w:p>
    <w:p w:rsidR="00100B05" w:rsidRPr="00100B05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даній конструкції присутня фігурний сердечник з порожнинами для розміщення оптичних волокон. Перевагою конструкції даного виду є те, що в центрі фігурного сердечника знаходиться сталевий силовий елемент, який приймає на себе розтягують і стискають впливу.</w:t>
      </w:r>
    </w:p>
    <w:p w:rsidR="00100B05" w:rsidRPr="00100B05" w:rsidRDefault="00100B05" w:rsidP="00901047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lastRenderedPageBreak/>
        <w:drawing>
          <wp:inline distT="0" distB="0" distL="0" distR="0" wp14:anchorId="0DE63D44" wp14:editId="54C90217">
            <wp:extent cx="5805020" cy="1721708"/>
            <wp:effectExtent l="0" t="0" r="5715" b="0"/>
            <wp:docPr id="5" name="Рисунок 5" descr="https://evileg.com/media/uploads/2016/10/08/vol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vileg.com/media/uploads/2016/10/08/vols-1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90" cy="17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ED1ADF" w:rsidRDefault="00100B05" w:rsidP="00ED1ADF">
      <w:pPr>
        <w:shd w:val="clear" w:color="auto" w:fill="FFFFFF"/>
        <w:spacing w:after="100" w:afterAutospacing="1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Конструкція стрічкового волоконно-оптичного кабелю</w:t>
      </w:r>
    </w:p>
    <w:p w:rsidR="00100B05" w:rsidRPr="00100B05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даній конструкції всі оптичні волокна об'єднуються в стрічки, які розташовуються усередині трубки сердечника.</w:t>
      </w:r>
    </w:p>
    <w:p w:rsidR="00100B05" w:rsidRPr="00100B05" w:rsidRDefault="00100B05" w:rsidP="00901047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748910A3" wp14:editId="49504270">
            <wp:extent cx="5669437" cy="2698313"/>
            <wp:effectExtent l="0" t="0" r="7620" b="6985"/>
            <wp:docPr id="6" name="Рисунок 6" descr="https://evileg.com/media/uploads/2016/10/08/vol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vileg.com/media/uploads/2016/10/08/vols-1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17" cy="27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ED1ADF" w:rsidRDefault="00100B05" w:rsidP="00ED1ADF">
      <w:pPr>
        <w:shd w:val="clear" w:color="auto" w:fill="FFFFFF"/>
        <w:spacing w:after="100" w:afterAutospacing="1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Конструкція океанського волоконно-оптичного кабелю</w:t>
      </w:r>
    </w:p>
    <w:p w:rsidR="00100B05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конструкцій кабелів, що прокладаються по морському дну, пред'являються особливі вимоги. Кабелі даного виду відчувають особливо великі навантаження. Тому більше 90% конструкції даних кабелів складають захисні і </w:t>
      </w:r>
      <w:proofErr w:type="spellStart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зміцнюючі</w:t>
      </w:r>
      <w:proofErr w:type="spellEnd"/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елементи.</w:t>
      </w:r>
    </w:p>
    <w:p w:rsidR="00100B05" w:rsidRPr="00100B05" w:rsidRDefault="00100B05" w:rsidP="00901047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711D7E2E" wp14:editId="137E9689">
            <wp:extent cx="4142487" cy="2020714"/>
            <wp:effectExtent l="0" t="0" r="0" b="0"/>
            <wp:docPr id="7" name="Рисунок 7" descr="https://evileg.com/media/uploads/2016/10/08/vol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vileg.com/media/uploads/2016/10/08/vols-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475" cy="202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ED1ADF" w:rsidRDefault="00100B05" w:rsidP="00ED1ADF">
      <w:pPr>
        <w:shd w:val="clear" w:color="auto" w:fill="FFFFFF"/>
        <w:spacing w:after="100" w:afterAutospacing="1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Волоконно-оптичні кабелі міських телефонних мереж</w:t>
      </w:r>
    </w:p>
    <w:p w:rsidR="00100B05" w:rsidRPr="00100B05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Кабелі, що застосовуються для міських телефонних мереж, мають, як правило, полегшеною конструкцією, так як прокладаються в кабельній каналізації, трубах, колекторах і всередині будівель. Такі кабелі сконструйовані за принципом з вільною трубкою з великою кількістю волокон в кожному оптичному модулі.</w:t>
      </w:r>
    </w:p>
    <w:p w:rsidR="00100B05" w:rsidRPr="00100B05" w:rsidRDefault="00100B05" w:rsidP="00ED1AD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7AB69C62" wp14:editId="4A9A5223">
            <wp:extent cx="5556167" cy="1656360"/>
            <wp:effectExtent l="0" t="0" r="6985" b="1270"/>
            <wp:docPr id="8" name="Рисунок 8" descr="https://evileg.com/media/uploads/2016/10/08/vol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vileg.com/media/uploads/2016/10/08/vols-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92" cy="16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100B05" w:rsidRDefault="00100B05" w:rsidP="00ED1AD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68CC603F" wp14:editId="03953DB0">
            <wp:extent cx="5416509" cy="1651400"/>
            <wp:effectExtent l="0" t="0" r="0" b="6350"/>
            <wp:docPr id="9" name="Рисунок 9" descr="https://evileg.com/media/uploads/2016/10/08/vol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vileg.com/media/uploads/2016/10/08/vols-2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243" cy="16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DF" w:rsidRDefault="00ED1ADF" w:rsidP="00100B0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</w:pPr>
    </w:p>
    <w:p w:rsidR="00100B05" w:rsidRPr="00100B05" w:rsidRDefault="00100B05" w:rsidP="00ED1ADF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2331A489" wp14:editId="4281DEE8">
            <wp:extent cx="5230745" cy="1404742"/>
            <wp:effectExtent l="0" t="0" r="8255" b="5080"/>
            <wp:docPr id="10" name="Рисунок 10" descr="https://evileg.com/media/uploads/2016/10/08/vols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vileg.com/media/uploads/2016/10/08/vols-2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99" cy="140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ED1ADF" w:rsidRDefault="00100B05" w:rsidP="00ED1ADF">
      <w:pPr>
        <w:shd w:val="clear" w:color="auto" w:fill="FFFFFF"/>
        <w:spacing w:after="100" w:afterAutospacing="1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1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Волоконно-оптичні кабелі для внутрішніх проводок</w:t>
      </w:r>
    </w:p>
    <w:p w:rsidR="00100B05" w:rsidRPr="00100B05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конструкцію волоконно-оптичного кабелю для внутрішньої проводки входять наступні основні елементи:</w:t>
      </w:r>
    </w:p>
    <w:p w:rsidR="00100B05" w:rsidRPr="00100B05" w:rsidRDefault="00ED1ADF" w:rsidP="009010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оптичене</w:t>
      </w:r>
      <w:proofErr w:type="spellEnd"/>
      <w:r w:rsidR="00100B05"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волокно;</w:t>
      </w:r>
    </w:p>
    <w:p w:rsidR="00100B05" w:rsidRPr="00100B05" w:rsidRDefault="00100B05" w:rsidP="009010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буферна оболонка;</w:t>
      </w:r>
    </w:p>
    <w:p w:rsidR="00100B05" w:rsidRPr="00100B05" w:rsidRDefault="00100B05" w:rsidP="009010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силовий елемент;</w:t>
      </w:r>
    </w:p>
    <w:p w:rsidR="00100B05" w:rsidRPr="00100B05" w:rsidRDefault="00100B05" w:rsidP="009010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зовнішня оболонка;</w:t>
      </w:r>
    </w:p>
    <w:p w:rsidR="00100B05" w:rsidRPr="00F517AF" w:rsidRDefault="00100B05" w:rsidP="00901047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517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Кабелі, призначені для внутрішньої проводки, підрозділяються на:</w:t>
      </w:r>
    </w:p>
    <w:p w:rsidR="00100B05" w:rsidRPr="00F517AF" w:rsidRDefault="00100B05" w:rsidP="00F517A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сімплексні</w:t>
      </w:r>
      <w:proofErr w:type="spellEnd"/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кабелі;</w:t>
      </w:r>
    </w:p>
    <w:p w:rsidR="00100B05" w:rsidRPr="00F517AF" w:rsidRDefault="00100B05" w:rsidP="00F517A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дуплексні кабелі;</w:t>
      </w:r>
    </w:p>
    <w:p w:rsidR="00100B05" w:rsidRPr="00F517AF" w:rsidRDefault="00100B05" w:rsidP="00F517A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многоволоконного</w:t>
      </w:r>
      <w:proofErr w:type="spellEnd"/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кабелі;</w:t>
      </w:r>
    </w:p>
    <w:p w:rsidR="00100B05" w:rsidRPr="00F517AF" w:rsidRDefault="00100B05" w:rsidP="00F517A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кабелі для важких умов експлуатації;</w:t>
      </w:r>
    </w:p>
    <w:p w:rsidR="00100B05" w:rsidRPr="00F517AF" w:rsidRDefault="00100B05" w:rsidP="00F517AF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51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пожежобезпечні кабелі.</w:t>
      </w:r>
    </w:p>
    <w:p w:rsidR="00100B05" w:rsidRPr="00100B05" w:rsidRDefault="00100B05" w:rsidP="00100B0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06FA93F8" wp14:editId="560B4D2F">
            <wp:extent cx="5432846" cy="3569903"/>
            <wp:effectExtent l="0" t="0" r="0" b="0"/>
            <wp:docPr id="11" name="Рисунок 11" descr="https://evileg.com/media/uploads/2016/10/08/vol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vileg.com/media/uploads/2016/10/08/vols-2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48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05" w:rsidRPr="00100B05" w:rsidRDefault="00100B05" w:rsidP="001E0AD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uk-UA"/>
        </w:rPr>
      </w:pPr>
      <w:r w:rsidRPr="00100B05">
        <w:rPr>
          <w:rFonts w:ascii="Roboto" w:eastAsia="Times New Roman" w:hAnsi="Roboto" w:cs="Times New Roman"/>
          <w:noProof/>
          <w:color w:val="212529"/>
          <w:sz w:val="21"/>
          <w:szCs w:val="21"/>
          <w:lang w:eastAsia="uk-UA"/>
        </w:rPr>
        <w:drawing>
          <wp:inline distT="0" distB="0" distL="0" distR="0" wp14:anchorId="42DCBEEF" wp14:editId="2995A9C6">
            <wp:extent cx="5445630" cy="1840028"/>
            <wp:effectExtent l="0" t="0" r="3175" b="8255"/>
            <wp:docPr id="12" name="Рисунок 12" descr="https://evileg.com/media/uploads/2016/10/08/vol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vileg.com/media/uploads/2016/10/08/vols-2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46" cy="18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45" w:rsidRPr="00D26263" w:rsidRDefault="00345D45" w:rsidP="00345D4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5D45" w:rsidRPr="00D26263" w:rsidSect="00ED1ADF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BDB"/>
    <w:multiLevelType w:val="hybridMultilevel"/>
    <w:tmpl w:val="81D2FE66"/>
    <w:lvl w:ilvl="0" w:tplc="4732B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21010"/>
    <w:multiLevelType w:val="multilevel"/>
    <w:tmpl w:val="D832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10F2A"/>
    <w:multiLevelType w:val="multilevel"/>
    <w:tmpl w:val="D03E68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94A15FF"/>
    <w:multiLevelType w:val="multilevel"/>
    <w:tmpl w:val="F9BA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50AF"/>
    <w:multiLevelType w:val="multilevel"/>
    <w:tmpl w:val="2F78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24F73"/>
    <w:multiLevelType w:val="multilevel"/>
    <w:tmpl w:val="4D78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62EC9"/>
    <w:multiLevelType w:val="multilevel"/>
    <w:tmpl w:val="01B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B1"/>
    <w:rsid w:val="00100B05"/>
    <w:rsid w:val="00190555"/>
    <w:rsid w:val="001E0ADC"/>
    <w:rsid w:val="00345D45"/>
    <w:rsid w:val="0041684F"/>
    <w:rsid w:val="00431728"/>
    <w:rsid w:val="005E6385"/>
    <w:rsid w:val="006162C8"/>
    <w:rsid w:val="0078132E"/>
    <w:rsid w:val="007E2A13"/>
    <w:rsid w:val="00900D43"/>
    <w:rsid w:val="00901047"/>
    <w:rsid w:val="00A46E77"/>
    <w:rsid w:val="00C50009"/>
    <w:rsid w:val="00CD362A"/>
    <w:rsid w:val="00D26263"/>
    <w:rsid w:val="00E83FB1"/>
    <w:rsid w:val="00ED1ADF"/>
    <w:rsid w:val="00F517AF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3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3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mo.com.ua/%D0%93%D1%96%D0%B4%D1%80%D0%BE%D1%84%D0%BE%D0%BD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znaimo.com.ua/Boeing_767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evileg.com/post/23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imo.com.ua/%D0%9B%D0%B0%D0%B7%D0%B5%D1%80%D0%BD%D0%B8%D0%B9%20%D0%B3%D1%96%D1%80%D0%BE%D1%81%D0%BA%D0%BE%D0%BF" TargetMode="External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hyperlink" Target="https://evileg.com/post/24/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s://znaimo.com.ua/%D0%9B%D0%B0%D0%B7%D0%B5%D1%80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s://znaimo.com.ua/Sennheise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C2DC-A9C1-4CF5-8D93-2D2B21CE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7447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2021-02-01T12:38:00Z</dcterms:created>
  <dcterms:modified xsi:type="dcterms:W3CDTF">2021-02-20T11:24:00Z</dcterms:modified>
</cp:coreProperties>
</file>