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E3" w:rsidRDefault="0073476A" w:rsidP="007975E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Лекція 10</w:t>
      </w:r>
    </w:p>
    <w:p w:rsidR="007975E3" w:rsidRPr="00032CF6" w:rsidRDefault="00032CF6" w:rsidP="007975E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Коаксі</w:t>
      </w:r>
      <w:r w:rsidR="007975E3" w:rsidRPr="00032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альні кабелі </w:t>
      </w:r>
      <w:proofErr w:type="spellStart"/>
      <w:r w:rsidR="007975E3" w:rsidRPr="00032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’</w:t>
      </w:r>
      <w:proofErr w:type="spellStart"/>
      <w:r w:rsidR="007975E3" w:rsidRPr="00032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язку</w:t>
      </w:r>
      <w:proofErr w:type="spellEnd"/>
    </w:p>
    <w:p w:rsidR="007975E3" w:rsidRDefault="008B4AB5" w:rsidP="007F1698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8B4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Призначення коаксіального кабелю. </w:t>
      </w:r>
    </w:p>
    <w:p w:rsidR="008B4AB5" w:rsidRDefault="008B4AB5" w:rsidP="007F1698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Основні характеристики коаксіального кабелю.</w:t>
      </w:r>
    </w:p>
    <w:p w:rsidR="008B4AB5" w:rsidRPr="008B4AB5" w:rsidRDefault="008B4AB5" w:rsidP="007F1698">
      <w:pPr>
        <w:shd w:val="clear" w:color="auto" w:fill="FFFFFF"/>
        <w:tabs>
          <w:tab w:val="left" w:pos="993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3</w:t>
      </w:r>
      <w:r w:rsidRPr="008B4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</w:t>
      </w:r>
      <w:r w:rsidRPr="008B4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ab/>
        <w:t>Переваги коаксіального кабелю.</w:t>
      </w:r>
    </w:p>
    <w:p w:rsidR="008B4AB5" w:rsidRDefault="008B4AB5" w:rsidP="007F1698">
      <w:pPr>
        <w:shd w:val="clear" w:color="auto" w:fill="FFFFFF"/>
        <w:tabs>
          <w:tab w:val="left" w:pos="993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4</w:t>
      </w:r>
      <w:r w:rsidRPr="008B4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</w:t>
      </w:r>
      <w:r w:rsidRPr="008B4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ab/>
        <w:t>Смуга частот і втрати передачі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</w:t>
      </w:r>
    </w:p>
    <w:p w:rsidR="008B4AB5" w:rsidRDefault="008B4AB5" w:rsidP="007F1698">
      <w:pPr>
        <w:shd w:val="clear" w:color="auto" w:fill="FFFFFF"/>
        <w:spacing w:before="150" w:after="15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  5. </w:t>
      </w:r>
      <w:r w:rsidRPr="000F7E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Хвильовий опір</w:t>
      </w:r>
      <w:r w:rsidR="00330B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коаксіального кабелю.</w:t>
      </w:r>
    </w:p>
    <w:p w:rsidR="008B4AB5" w:rsidRPr="000F7E42" w:rsidRDefault="008B4AB5" w:rsidP="007F1698">
      <w:pPr>
        <w:shd w:val="clear" w:color="auto" w:fill="FFFFFF"/>
        <w:spacing w:before="150" w:after="15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  6. </w:t>
      </w:r>
      <w:r w:rsidR="007F1698" w:rsidRPr="007F1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Коефіцієнт екранування.</w:t>
      </w:r>
    </w:p>
    <w:p w:rsidR="00AA16DC" w:rsidRDefault="00AA16DC" w:rsidP="00AA16DC">
      <w:pPr>
        <w:shd w:val="clear" w:color="auto" w:fill="FFFFFF"/>
        <w:tabs>
          <w:tab w:val="left" w:pos="993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AA1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7.</w:t>
      </w:r>
      <w:r w:rsidRPr="00AA1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ab/>
        <w:t>Розрахунок вторинних параметрів ланцюгів кабелю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</w:t>
      </w:r>
    </w:p>
    <w:p w:rsidR="008B4AB5" w:rsidRPr="008B4AB5" w:rsidRDefault="00AA16DC" w:rsidP="00AA16DC">
      <w:pPr>
        <w:shd w:val="clear" w:color="auto" w:fill="FFFFFF"/>
        <w:tabs>
          <w:tab w:val="left" w:pos="993"/>
        </w:tabs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AA1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1.</w:t>
      </w:r>
      <w:r w:rsidRPr="00AA1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ab/>
        <w:t>Призначення коаксіального кабелю.</w:t>
      </w:r>
    </w:p>
    <w:p w:rsidR="007975E3" w:rsidRPr="00032CF6" w:rsidRDefault="007975E3" w:rsidP="00032CF6">
      <w:pPr>
        <w:shd w:val="clear" w:color="auto" w:fill="FFFFFF"/>
        <w:spacing w:before="120" w:after="120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Основне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призначення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коаксіального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кабелю — передача си</w:t>
      </w:r>
      <w:r w:rsidR="00032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гналу в </w:t>
      </w:r>
      <w:proofErr w:type="spellStart"/>
      <w:proofErr w:type="gramStart"/>
      <w:r w:rsidR="00032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proofErr w:type="gramEnd"/>
      <w:r w:rsidR="00032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ізних</w:t>
      </w:r>
      <w:proofErr w:type="spellEnd"/>
      <w:r w:rsidR="00032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областях </w:t>
      </w:r>
      <w:proofErr w:type="spellStart"/>
      <w:r w:rsidR="00032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техніки</w:t>
      </w:r>
      <w:proofErr w:type="spellEnd"/>
      <w:r w:rsidR="00032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(рис. 1):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зв'язку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Мовленнє</w:t>
      </w:r>
      <w:proofErr w:type="gram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мережі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Комп'ютерні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мережі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Антенно-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фідерні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АСУ та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виробничі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науково-дослідні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техн</w:t>
      </w:r>
      <w:proofErr w:type="gram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ічні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дистанційного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управління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вимірювання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контролю;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сигналізації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автоматики;</w:t>
      </w:r>
    </w:p>
    <w:p w:rsidR="007975E3" w:rsidRPr="007975E3" w:rsidRDefault="007975E3" w:rsidP="007975E3">
      <w:pPr>
        <w:numPr>
          <w:ilvl w:val="0"/>
          <w:numId w:val="1"/>
        </w:numPr>
        <w:shd w:val="clear" w:color="auto" w:fill="FFFFFF"/>
        <w:spacing w:before="100" w:beforeAutospacing="1" w:after="24"/>
        <w:ind w:left="851" w:hanging="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об'єктивного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контролю та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відеоспостереження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032C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24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Канали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зв'язку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proofErr w:type="gram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ізних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радіоелектронних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пристроїв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мобільних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об'єктів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(суден,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літальних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апаратів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тощо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:rsidR="007975E3" w:rsidRPr="007975E3" w:rsidRDefault="007975E3" w:rsidP="00032CF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24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Внутрішньоблокові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міжблочні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зв'язку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складі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радіоелектронної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апаратури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032CF6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24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Канали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зв'язку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побутовій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аматорської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техн</w:t>
      </w:r>
      <w:proofErr w:type="gram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іці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975E3" w:rsidRPr="007975E3" w:rsidRDefault="007975E3" w:rsidP="00032CF6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24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Військова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техн</w:t>
      </w:r>
      <w:proofErr w:type="gram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іка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області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спеціального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застосування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975E3" w:rsidRDefault="007975E3" w:rsidP="00032CF6">
      <w:pPr>
        <w:shd w:val="clear" w:color="auto" w:fill="FFFFFF"/>
        <w:tabs>
          <w:tab w:val="num" w:pos="284"/>
        </w:tabs>
        <w:spacing w:before="120" w:after="120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Крім каналізації сигналу, відрізки кабелю можуть використовуватися і для інших цілей:</w:t>
      </w:r>
    </w:p>
    <w:p w:rsidR="007F1698" w:rsidRPr="007975E3" w:rsidRDefault="007F1698" w:rsidP="007F1698">
      <w:pPr>
        <w:numPr>
          <w:ilvl w:val="0"/>
          <w:numId w:val="2"/>
        </w:numPr>
        <w:shd w:val="clear" w:color="auto" w:fill="FFFFFF"/>
        <w:spacing w:before="100" w:beforeAutospacing="1" w:after="24"/>
        <w:ind w:left="851" w:hanging="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Кабельні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лінії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затримки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F1698" w:rsidRPr="007975E3" w:rsidRDefault="007F1698" w:rsidP="007F1698">
      <w:pPr>
        <w:numPr>
          <w:ilvl w:val="0"/>
          <w:numId w:val="2"/>
        </w:numPr>
        <w:shd w:val="clear" w:color="auto" w:fill="FFFFFF"/>
        <w:spacing w:before="100" w:beforeAutospacing="1" w:after="24"/>
        <w:ind w:left="851" w:hanging="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Чвертьхвильові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трансформатори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F1698" w:rsidRPr="007975E3" w:rsidRDefault="007F1698" w:rsidP="007F1698">
      <w:pPr>
        <w:numPr>
          <w:ilvl w:val="0"/>
          <w:numId w:val="2"/>
        </w:numPr>
        <w:shd w:val="clear" w:color="auto" w:fill="FFFFFF"/>
        <w:spacing w:before="100" w:beforeAutospacing="1" w:after="24"/>
        <w:ind w:left="851" w:hanging="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Симетрувальні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узгоджуючі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пристрої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7F1698" w:rsidRPr="007975E3" w:rsidRDefault="007F1698" w:rsidP="007F1698">
      <w:pPr>
        <w:numPr>
          <w:ilvl w:val="0"/>
          <w:numId w:val="2"/>
        </w:numPr>
        <w:shd w:val="clear" w:color="auto" w:fill="FFFFFF"/>
        <w:spacing w:before="100" w:beforeAutospacing="1" w:after="24"/>
        <w:ind w:left="851" w:hanging="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Фільтри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формувачі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імпульсу</w:t>
      </w:r>
      <w:proofErr w:type="spellEnd"/>
      <w:r w:rsidRPr="0079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F1698" w:rsidRPr="007975E3" w:rsidRDefault="007F1698" w:rsidP="007F1698">
      <w:pPr>
        <w:spacing w:after="0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Порівняння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оптичних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кабелів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електричними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симетричними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коаксіальними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наведене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абл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1698" w:rsidRPr="007975E3" w:rsidRDefault="007F1698" w:rsidP="007F1698">
      <w:pPr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 табл. 1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видно, що оптичні кабелі більш економічно оправдані, ніж електричні.</w:t>
      </w:r>
    </w:p>
    <w:p w:rsidR="007F1698" w:rsidRDefault="007F1698" w:rsidP="00032CF6">
      <w:pPr>
        <w:shd w:val="clear" w:color="auto" w:fill="FFFFFF"/>
        <w:tabs>
          <w:tab w:val="num" w:pos="284"/>
        </w:tabs>
        <w:spacing w:before="120" w:after="120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032CF6" w:rsidRDefault="00032CF6" w:rsidP="00032CF6">
      <w:pPr>
        <w:shd w:val="clear" w:color="auto" w:fill="FFFFFF"/>
        <w:tabs>
          <w:tab w:val="num" w:pos="284"/>
        </w:tabs>
        <w:spacing w:before="120" w:after="120"/>
        <w:ind w:left="284" w:firstLine="42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1472BDA1" wp14:editId="10E181D6">
            <wp:extent cx="4169482" cy="2915681"/>
            <wp:effectExtent l="0" t="0" r="2540" b="0"/>
            <wp:docPr id="2" name="Рисунок 2" descr="https://upload.wikimedia.org/wikipedia/commons/7/73/RG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7/73/RG-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39" cy="291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F6" w:rsidRDefault="00032CF6" w:rsidP="007F1698">
      <w:pPr>
        <w:shd w:val="clear" w:color="auto" w:fill="FFFFFF"/>
        <w:tabs>
          <w:tab w:val="num" w:pos="284"/>
        </w:tabs>
        <w:spacing w:before="120" w:after="120"/>
        <w:ind w:left="284" w:firstLine="42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Рисунок 1- Загальний вигляд коаксіального кабелю</w:t>
      </w:r>
    </w:p>
    <w:p w:rsidR="007975E3" w:rsidRPr="007975E3" w:rsidRDefault="007975E3" w:rsidP="00032CF6">
      <w:pPr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перше,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досягається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велика </w:t>
      </w:r>
      <w:proofErr w:type="spellStart"/>
      <w:r w:rsidRPr="00FA3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економія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кольорових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металів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по-друге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забезпечується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суттєво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3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менше</w:t>
      </w:r>
      <w:proofErr w:type="spellEnd"/>
      <w:r w:rsidRPr="00FA3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3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загасання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передавати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сигнали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більші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відстані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організувати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мережу з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більшим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числом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каналі</w:t>
      </w:r>
      <w:proofErr w:type="gram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75E3" w:rsidRPr="007975E3" w:rsidRDefault="007975E3" w:rsidP="007975E3">
      <w:pPr>
        <w:ind w:left="851" w:hanging="1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 1  Порівняльні характеристики</w:t>
      </w:r>
      <w:r w:rsidR="00FA3441" w:rsidRPr="00FA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кабелів </w:t>
      </w:r>
    </w:p>
    <w:p w:rsidR="007975E3" w:rsidRPr="007975E3" w:rsidRDefault="007975E3" w:rsidP="007975E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5E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5794D291" wp14:editId="035EEF3A">
            <wp:extent cx="6081623" cy="3493698"/>
            <wp:effectExtent l="0" t="0" r="0" b="0"/>
            <wp:docPr id="1" name="Рисунок 1" descr="img-kA7q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kA7qy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37" cy="34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E3" w:rsidRPr="007975E3" w:rsidRDefault="007975E3" w:rsidP="007975E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Широке застосування </w:t>
      </w:r>
      <w:r w:rsidRPr="00FA3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оптичних систем</w:t>
      </w:r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техніці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язку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(телебачення, </w:t>
      </w:r>
      <w:proofErr w:type="spellStart"/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відеотелефонія</w:t>
      </w:r>
      <w:proofErr w:type="spellEnd"/>
      <w:r w:rsidRPr="007975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передача даних, звичайна телефонія і інші) обумовлене великими інформаційними можливостями оптичних кабелів і їх високою стійкістю від завад.</w:t>
      </w:r>
    </w:p>
    <w:p w:rsidR="00FA3441" w:rsidRPr="0073476A" w:rsidRDefault="00FA3441" w:rsidP="00032CF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2CF6" w:rsidRPr="008B4AB5" w:rsidRDefault="008B4AB5" w:rsidP="00032CF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 </w:t>
      </w:r>
      <w:r w:rsidRPr="008B4A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Основні х</w:t>
      </w:r>
      <w:proofErr w:type="spellStart"/>
      <w:r w:rsidR="00032CF6" w:rsidRPr="008B4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арактеристики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коаксіального кабелю.</w:t>
      </w:r>
    </w:p>
    <w:p w:rsidR="00032CF6" w:rsidRDefault="00032CF6" w:rsidP="00032CF6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proofErr w:type="spellStart"/>
      <w:r w:rsidRPr="00FA3441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>Основними</w:t>
      </w:r>
      <w:proofErr w:type="spellEnd"/>
      <w:r w:rsidRPr="00FA3441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 xml:space="preserve"> параметрами</w:t>
      </w:r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коаксіального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кабелю</w:t>
      </w:r>
      <w:proofErr w:type="gram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є:</w:t>
      </w:r>
      <w:proofErr w:type="gram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</w:p>
    <w:p w:rsidR="00032CF6" w:rsidRDefault="00032CF6" w:rsidP="00032CF6">
      <w:pPr>
        <w:pStyle w:val="a5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хвильовий опір;</w:t>
      </w:r>
    </w:p>
    <w:p w:rsidR="00032CF6" w:rsidRDefault="00032CF6" w:rsidP="00032CF6">
      <w:pPr>
        <w:pStyle w:val="a5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032CF6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оефіцієнт стоячої хвилі (КСХ);</w:t>
      </w:r>
    </w:p>
    <w:p w:rsidR="00032CF6" w:rsidRDefault="00032CF6" w:rsidP="00032CF6">
      <w:pPr>
        <w:pStyle w:val="a5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втрати в кабелі;</w:t>
      </w:r>
    </w:p>
    <w:p w:rsidR="00032CF6" w:rsidRPr="00032CF6" w:rsidRDefault="00032CF6" w:rsidP="00032CF6">
      <w:pPr>
        <w:pStyle w:val="a5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032CF6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електрична міцність і стійкість до зовнішніх впливів.</w:t>
      </w:r>
    </w:p>
    <w:p w:rsidR="00032CF6" w:rsidRPr="0073476A" w:rsidRDefault="00032CF6" w:rsidP="00032CF6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757D4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КСХ характеризує </w:t>
      </w:r>
      <w:r w:rsidRPr="00FA3441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ступінь узгодження лінії</w:t>
      </w:r>
      <w:r w:rsidRPr="009757D4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передачі високочастотної енергії (коаксіального кабелю) з навантаженням.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Ідеальний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випадок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, коли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опі</w:t>
      </w:r>
      <w:proofErr w:type="gram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</w:t>
      </w:r>
      <w:proofErr w:type="spellEnd"/>
      <w:proofErr w:type="gram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навантаження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r w:rsidR="0064785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дорівнює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хвильовому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опору кабелю. (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Фактично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КСХ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завжди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більше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1).</w:t>
      </w:r>
    </w:p>
    <w:p w:rsidR="00C3702D" w:rsidRDefault="00C3702D" w:rsidP="00C3702D">
      <w:pPr>
        <w:shd w:val="clear" w:color="auto" w:fill="FFFFFF"/>
        <w:spacing w:before="120" w:after="120"/>
        <w:ind w:firstLine="708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uk-UA"/>
        </w:rPr>
      </w:pPr>
      <w:r>
        <w:object w:dxaOrig="9958" w:dyaOrig="7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314.85pt" o:ole="">
            <v:imagedata r:id="rId8" o:title=""/>
          </v:shape>
          <o:OLEObject Type="Embed" ProgID="Visio.Drawing.11" ShapeID="_x0000_i1025" DrawAspect="Content" ObjectID="_1676544602" r:id="rId9"/>
        </w:object>
      </w:r>
    </w:p>
    <w:p w:rsidR="00C3702D" w:rsidRPr="007507D9" w:rsidRDefault="00AA16DC" w:rsidP="00C37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70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702D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="00C3702D">
        <w:rPr>
          <w:rFonts w:ascii="Times New Roman" w:hAnsi="Times New Roman" w:cs="Times New Roman"/>
          <w:sz w:val="28"/>
          <w:szCs w:val="28"/>
        </w:rPr>
        <w:t xml:space="preserve"> КСХ </w:t>
      </w:r>
      <w:proofErr w:type="spellStart"/>
      <w:r w:rsidR="00C370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02D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="00C370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3702D">
        <w:rPr>
          <w:rFonts w:ascii="Times New Roman" w:hAnsi="Times New Roman" w:cs="Times New Roman"/>
          <w:sz w:val="28"/>
          <w:szCs w:val="28"/>
        </w:rPr>
        <w:t>діапазоні</w:t>
      </w:r>
      <w:proofErr w:type="spellEnd"/>
      <w:r w:rsidR="00C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0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3702D">
        <w:rPr>
          <w:rFonts w:ascii="Times New Roman" w:hAnsi="Times New Roman" w:cs="Times New Roman"/>
          <w:sz w:val="28"/>
          <w:szCs w:val="28"/>
        </w:rPr>
        <w:t xml:space="preserve"> 26,515 до 27,855</w:t>
      </w:r>
    </w:p>
    <w:p w:rsidR="00032CF6" w:rsidRPr="00032CF6" w:rsidRDefault="00032CF6" w:rsidP="00032CF6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proofErr w:type="spellStart"/>
      <w:r w:rsidRPr="00C370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>Електрична</w:t>
      </w:r>
      <w:proofErr w:type="spellEnd"/>
      <w:r w:rsidRPr="00C370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 xml:space="preserve"> </w:t>
      </w:r>
      <w:r w:rsidR="009D05D2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 xml:space="preserve">потужність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коаксіального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кабелю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обмежується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допустимим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струмом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,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що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проходить через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центральний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пров</w:t>
      </w:r>
      <w:proofErr w:type="gram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ідник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. Для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радіостанцій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з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потужністю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передавального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пристрою 25 Вт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допускається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використовувати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кабелі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з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діаметром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центрального </w:t>
      </w:r>
      <w:proofErr w:type="spellStart"/>
      <w:proofErr w:type="gram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пров</w:t>
      </w:r>
      <w:proofErr w:type="gram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ідника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r w:rsidRPr="00C370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 xml:space="preserve">не </w:t>
      </w:r>
      <w:proofErr w:type="spellStart"/>
      <w:r w:rsidRPr="00C370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>менше</w:t>
      </w:r>
      <w:proofErr w:type="spellEnd"/>
      <w:r w:rsidRPr="00C3702D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uk-UA"/>
        </w:rPr>
        <w:t xml:space="preserve"> 1 мм</w:t>
      </w:r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Конструкція коаксіа</w:t>
      </w:r>
      <w:r w:rsidR="00AA16DC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льного кабелю наведена на рис. 3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.</w:t>
      </w:r>
    </w:p>
    <w:p w:rsidR="00032CF6" w:rsidRDefault="00032CF6" w:rsidP="00032CF6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 xml:space="preserve">В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процесі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експлуатації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коаксіальний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кабель</w:t>
      </w:r>
      <w:r w:rsidR="00E662F2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,</w:t>
      </w:r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насамперед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</w:t>
      </w:r>
      <w:proofErr w:type="gram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іддається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впливу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вологи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і з часом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може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значно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погіршити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свої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характеристики.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Найстійкішими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в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цьому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відношенні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є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напівтверді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кабелі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,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суцільна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зовнішня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оболонка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яких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мало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схильна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до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корозії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і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забезпечує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абсолютну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герметичність</w:t>
      </w:r>
      <w:proofErr w:type="spellEnd"/>
      <w:r w:rsidRPr="00B5544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</w:t>
      </w:r>
    </w:p>
    <w:p w:rsidR="00032CF6" w:rsidRPr="00B55441" w:rsidRDefault="00032CF6" w:rsidP="00032CF6">
      <w:pPr>
        <w:shd w:val="clear" w:color="auto" w:fill="FFFFFF"/>
        <w:spacing w:before="120" w:after="120"/>
        <w:ind w:firstLine="708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>
        <w:rPr>
          <w:noProof/>
          <w:lang w:val="uk-UA" w:eastAsia="uk-UA"/>
        </w:rPr>
        <w:drawing>
          <wp:inline distT="0" distB="0" distL="0" distR="0" wp14:anchorId="3D91CE4A" wp14:editId="1DA3D1D0">
            <wp:extent cx="4619625" cy="2486025"/>
            <wp:effectExtent l="0" t="0" r="9525" b="9525"/>
            <wp:docPr id="3" name="Рисунок 3" descr="koaksialnye-kabel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aksialnye-kabeli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7D" w:rsidRDefault="0005447D">
      <w:pPr>
        <w:rPr>
          <w:color w:val="000000" w:themeColor="text1"/>
          <w:lang w:val="uk-UA"/>
        </w:rPr>
      </w:pPr>
    </w:p>
    <w:p w:rsidR="00032CF6" w:rsidRDefault="00AA16DC" w:rsidP="00032C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Рисунок 3</w:t>
      </w:r>
      <w:r w:rsidR="00032CF6" w:rsidRPr="00032C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Конструкція коаксіального кабелю</w:t>
      </w:r>
    </w:p>
    <w:p w:rsidR="002562C6" w:rsidRPr="002562C6" w:rsidRDefault="002562C6" w:rsidP="00AA16D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 призначенням, наприклад, для побутової техніки, авіації, космічної техніки та інших вищевказаних областей.</w:t>
      </w:r>
    </w:p>
    <w:p w:rsidR="002562C6" w:rsidRDefault="002562C6" w:rsidP="002562C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 w:eastAsia="uk-UA"/>
        </w:rPr>
      </w:pPr>
      <w:r w:rsidRPr="002562C6">
        <w:rPr>
          <w:rFonts w:ascii="Arial" w:eastAsia="Times New Roman" w:hAnsi="Arial" w:cs="Arial"/>
          <w:noProof/>
          <w:color w:val="000000" w:themeColor="text1"/>
          <w:sz w:val="21"/>
          <w:szCs w:val="21"/>
          <w:lang w:val="uk-UA" w:eastAsia="uk-UA"/>
        </w:rPr>
        <w:drawing>
          <wp:inline distT="0" distB="0" distL="0" distR="0" wp14:anchorId="53050C72" wp14:editId="03BB5B71">
            <wp:extent cx="2916195" cy="4761367"/>
            <wp:effectExtent l="0" t="8255" r="0" b="0"/>
            <wp:docPr id="4" name="Рисунок 4" descr="Классификация коаксиальных каб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ификация коаксиальных кабел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916111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C6" w:rsidRPr="002562C6" w:rsidRDefault="00AA16DC" w:rsidP="002562C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Рисунок 4</w:t>
      </w:r>
      <w:r w:rsid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- </w:t>
      </w:r>
      <w:r w:rsidR="002562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Конструкції</w:t>
      </w:r>
      <w:r w:rsidR="002562C6" w:rsidRPr="00032C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62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коаксіальних кабелів</w:t>
      </w:r>
    </w:p>
    <w:p w:rsidR="002562C6" w:rsidRPr="002562C6" w:rsidRDefault="002562C6" w:rsidP="002562C6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 хвильовому опору кабель буває: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50 Ом. В основному областю застосування є </w:t>
      </w:r>
      <w:r w:rsidRPr="00C370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радіоелектроніка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Передача сигналу здійснюється з малими втратами, також має високу електричну міцність і передачу потужності.</w:t>
      </w:r>
    </w:p>
    <w:p w:rsidR="002562C6" w:rsidRPr="002562C6" w:rsidRDefault="00E662F2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75 Ом. Особливо поширений у</w:t>
      </w:r>
      <w:r w:rsidR="002562C6"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2562C6" w:rsidRPr="00C370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передачі зв'язку</w:t>
      </w:r>
      <w:r w:rsidR="002562C6"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тобто як антенний кабель. Радіотехніка та телевізійна сфера - основні області його використання. Він має менші втрати, і має гарне узгодження з хвильовим опором у порівнянні з попереднім кабелем.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100 Ом. Його використання досить рідко для спеціалізованих цілей</w:t>
      </w:r>
      <w:r w:rsidR="00E66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або в </w:t>
      </w:r>
      <w:r w:rsidR="00E66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імпульсній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техніці</w:t>
      </w:r>
      <w:r w:rsidR="00E66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150 Ом. Даний коаксіальний </w:t>
      </w:r>
      <w:r w:rsidR="00E66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кабель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не є передбаченим міжнародними стандартами і в основному застосовується в імпульсній техніці.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200 Ом. Практично не використовується, також, він, як і попередній не передбачений в міжнародних стандартах. Крім даних видів існують і інші, мають ненормований хвильовий опір. Вони з</w:t>
      </w:r>
      <w:r w:rsidR="00C37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арекомендували себе в аналоговій звуковій техніці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2562C6" w:rsidRPr="002562C6" w:rsidRDefault="002562C6" w:rsidP="002562C6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 стійкістю до перегинів і гнучкості бувають: особливо гнучкими, твердими, гнучкими, </w:t>
      </w:r>
      <w:proofErr w:type="spellStart"/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полужесткими</w:t>
      </w:r>
      <w:proofErr w:type="spellEnd"/>
    </w:p>
    <w:p w:rsidR="002562C6" w:rsidRPr="002562C6" w:rsidRDefault="002562C6" w:rsidP="002562C6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По діаметру ізоляції коаксіальний </w:t>
      </w:r>
      <w:r w:rsidR="00E66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кабель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буває: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мініатюрним, що має діаметр від півтора міліметрів до 2,95 міліметрів;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субмініатюрним</w:t>
      </w:r>
      <w:proofErr w:type="spellEnd"/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до одного міліметра;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средньогабаритні</w:t>
      </w:r>
      <w:proofErr w:type="spellEnd"/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від 3,7 міліметра до 11,5 міліметра;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великогабаритним більше 11,5 міліметрів.</w:t>
      </w:r>
    </w:p>
    <w:p w:rsidR="002562C6" w:rsidRPr="002562C6" w:rsidRDefault="002562C6" w:rsidP="002562C6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Щодо екранування діляться на такі види:</w:t>
      </w:r>
    </w:p>
    <w:p w:rsidR="002562C6" w:rsidRPr="002562C6" w:rsidRDefault="00E662F2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мають багатошаровий або  одношаровий екран; 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екран з металевої трубки;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вигляді випромінюючих кабелів;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звичайний екран;</w:t>
      </w:r>
    </w:p>
    <w:p w:rsidR="002562C6" w:rsidRPr="002562C6" w:rsidRDefault="00E662F2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лужоною</w:t>
      </w:r>
      <w:proofErr w:type="spellEnd"/>
      <w:r w:rsidR="002562C6"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2562C6"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опліткою</w:t>
      </w:r>
      <w:proofErr w:type="spellEnd"/>
      <w:r w:rsidR="002562C6"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2562C6" w:rsidRPr="002562C6" w:rsidRDefault="002562C6" w:rsidP="002562C6">
      <w:pPr>
        <w:numPr>
          <w:ilvl w:val="1"/>
          <w:numId w:val="4"/>
        </w:numPr>
        <w:shd w:val="clear" w:color="auto" w:fill="FFFFFF"/>
        <w:tabs>
          <w:tab w:val="clear" w:pos="1440"/>
          <w:tab w:val="left" w:pos="709"/>
          <w:tab w:val="left" w:pos="99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суцільний екран.</w:t>
      </w:r>
    </w:p>
    <w:p w:rsidR="002562C6" w:rsidRDefault="002562C6" w:rsidP="002562C6">
      <w:pPr>
        <w:shd w:val="clear" w:color="auto" w:fill="FFFFFF"/>
        <w:tabs>
          <w:tab w:val="left" w:pos="709"/>
          <w:tab w:val="left" w:pos="993"/>
        </w:tabs>
        <w:spacing w:after="15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  <w:t xml:space="preserve"> 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Також умовно даний кабель ділять на </w:t>
      </w:r>
      <w:r w:rsidRPr="002C1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товстий і тонкий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Останній є дуже гнучким,</w:t>
      </w:r>
      <w:r w:rsidR="0044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і його діаметр не перевищує 0,5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сантиметра. Підходить до будь-якої мережі. </w:t>
      </w:r>
      <w:r w:rsidRPr="002C1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Без зміни і загасання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сигналу кабель передає інформацію до </w:t>
      </w:r>
      <w:r w:rsidRPr="002C1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185 метрів.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Належить він до RG-58. З цього сімейства - це кабелі з мідною жилою і переплетені по військовому стандарту.</w:t>
      </w:r>
    </w:p>
    <w:p w:rsidR="002562C6" w:rsidRPr="002562C6" w:rsidRDefault="002562C6" w:rsidP="002562C6">
      <w:pPr>
        <w:shd w:val="clear" w:color="auto" w:fill="FFFFFF"/>
        <w:tabs>
          <w:tab w:val="left" w:pos="709"/>
          <w:tab w:val="left" w:pos="993"/>
        </w:tabs>
        <w:spacing w:after="15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Кабель RG-59 ідеально підходить для кабельного телебачення. RG</w:t>
      </w:r>
      <w:r w:rsidR="002C1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-6 відноситься до товстих кабелів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Вони призначені для широкосмугових передач. Такий кабель може передати сигнал на дуже великі відстані до </w:t>
      </w:r>
      <w:r w:rsidRPr="002C1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п'ятисот метрів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Для його підключення використовується </w:t>
      </w:r>
      <w:proofErr w:type="spellStart"/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трансивер</w:t>
      </w:r>
      <w:proofErr w:type="spellEnd"/>
    </w:p>
    <w:p w:rsidR="002562C6" w:rsidRPr="002562C6" w:rsidRDefault="002562C6" w:rsidP="008B4AB5">
      <w:pPr>
        <w:pStyle w:val="3"/>
        <w:numPr>
          <w:ilvl w:val="0"/>
          <w:numId w:val="6"/>
        </w:numPr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val="uk-UA" w:eastAsia="uk-UA"/>
        </w:rPr>
        <w:t>Переваги коаксіального</w:t>
      </w:r>
      <w:r w:rsidR="004425F3" w:rsidRPr="004425F3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val="uk-UA" w:eastAsia="uk-UA"/>
        </w:rPr>
        <w:t xml:space="preserve"> </w:t>
      </w:r>
      <w:r w:rsidR="004425F3" w:rsidRPr="002562C6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val="uk-UA" w:eastAsia="uk-UA"/>
        </w:rPr>
        <w:t>кабелю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>.</w:t>
      </w:r>
    </w:p>
    <w:p w:rsidR="002562C6" w:rsidRPr="002562C6" w:rsidRDefault="002562C6" w:rsidP="002562C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Продукція коаксіальний </w:t>
      </w:r>
      <w:r w:rsidR="0044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кабель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має наступні плюси: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велика область використання, як антенний кабель, для зв'язку і т.д.;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легкий монтаж;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має широку пропускну смугу;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мінімальне загасання;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стабільна робота;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високочастотні додатки;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доступна вартість;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надійність і безпека з'єднання;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передача сигналу на порівняно великі відстані;</w:t>
      </w:r>
    </w:p>
    <w:p w:rsidR="002562C6" w:rsidRPr="002562C6" w:rsidRDefault="002562C6" w:rsidP="004425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56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підключиться до кабелю непомітно неможливо</w:t>
      </w:r>
    </w:p>
    <w:p w:rsidR="007F1698" w:rsidRDefault="00256595" w:rsidP="00256595">
      <w:pPr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випадку з кабелем </w:t>
      </w:r>
      <w:r w:rsidRPr="002565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для відеоспостереження,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якщо довжина перевищує більш десяти метрів краще вибрати товстіший кабель, так як </w:t>
      </w:r>
      <w:r w:rsidRPr="002C1A5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якщо кабель довгий і тонкий сигнал буде губитися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Центральний провідник повинен обов'язково бути </w:t>
      </w:r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виготовлений 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Pr="002565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мідного сплаву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56595" w:rsidRPr="00256595" w:rsidRDefault="00256595" w:rsidP="00256595">
      <w:pPr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Якщо прокладка </w:t>
      </w:r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кабелю 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передбачає велику кількість вигинів</w:t>
      </w:r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краще зупинити вибір на </w:t>
      </w:r>
      <w:r w:rsidRPr="004425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багатожильному центральному провіднику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Рекомендованим хвильовим опором для систем відеоспостереження вважається 75 Ом.</w:t>
      </w:r>
    </w:p>
    <w:p w:rsidR="007F1698" w:rsidRDefault="00256595" w:rsidP="00256595">
      <w:pPr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Вибираючи антенний кабель, якщо він прокладається </w:t>
      </w:r>
      <w:r w:rsidRPr="002565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вулиці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потрібно вибрати той, ізоляція якого стійка до різних температур і вологості. Якщо кабель проходить уздовж вікна, то підійде діаметр до 7 міліметрів. Важливо пам'ятати для кабельного та супутникового телебачення вибираються </w:t>
      </w:r>
      <w:r w:rsidRPr="002565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різні кабелі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032CF6" w:rsidRDefault="00256595" w:rsidP="00256595">
      <w:pPr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Pr="002565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супутникового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сигналу діаметр кабелю повинен бути обов'язково більше </w:t>
      </w:r>
      <w:r w:rsidRPr="002565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одного міліметра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Як і у випадку з відеоспостереженням краще виб</w:t>
      </w:r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ирати кабель з мідною жилою. </w:t>
      </w:r>
      <w:proofErr w:type="spellStart"/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нектори</w:t>
      </w:r>
      <w:proofErr w:type="spellEnd"/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(роз</w:t>
      </w:r>
      <w:r w:rsidR="004425F3" w:rsidRPr="00903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ємні</w:t>
      </w:r>
      <w:r w:rsidR="004425F3" w:rsidRPr="00903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425F3" w:rsidRPr="00903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4425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єднання)  </w:t>
      </w:r>
      <w:r w:rsidRPr="00256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підбираються індивідуально до діаметру обраного кабелю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56595" w:rsidRDefault="00256595" w:rsidP="00256595">
      <w:pPr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5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Приклад умовної позначки радіочастотного коаксіального кабелю з номінальним хвильовим опором 50 Ом, із суцільною ізоляцією звичайної теплостійкості, номінальним діаметром по ізоляції 4,6 мм і номером розробки 1 «Кабель </w:t>
      </w:r>
      <w:r w:rsidRPr="0025659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РК 50-4-</w:t>
      </w:r>
      <w:r w:rsidRPr="00256595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2565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ДЕРЖСТАНДАРТ (ТУ)*».</w:t>
      </w:r>
    </w:p>
    <w:p w:rsidR="00256595" w:rsidRPr="00256595" w:rsidRDefault="00256595" w:rsidP="00256595">
      <w:pPr>
        <w:spacing w:after="0" w:line="240" w:lineRule="auto"/>
        <w:jc w:val="center"/>
        <w:rPr>
          <w:rFonts w:ascii="Roboto" w:eastAsia="Times New Roman" w:hAnsi="Roboto" w:cs="Times New Roman"/>
          <w:color w:val="666666"/>
          <w:sz w:val="24"/>
          <w:szCs w:val="24"/>
          <w:lang w:val="uk-UA" w:eastAsia="uk-UA"/>
        </w:rPr>
      </w:pPr>
      <w:r w:rsidRPr="00256595">
        <w:rPr>
          <w:rFonts w:ascii="Roboto" w:eastAsia="Times New Roman" w:hAnsi="Roboto" w:cs="Times New Roman"/>
          <w:noProof/>
          <w:color w:val="666666"/>
          <w:sz w:val="24"/>
          <w:szCs w:val="24"/>
          <w:lang w:val="uk-UA" w:eastAsia="uk-UA"/>
        </w:rPr>
        <w:drawing>
          <wp:inline distT="0" distB="0" distL="0" distR="0" wp14:anchorId="79AC7CA0" wp14:editId="6935FA1D">
            <wp:extent cx="1993265" cy="1590040"/>
            <wp:effectExtent l="0" t="0" r="6985" b="0"/>
            <wp:docPr id="5" name="Рисунок 5" descr="https://ua.nettech.ua/images/news/.tmb/2fa6df09f9f0784d30086c50c9bd0415/6cea6b3cc5997c1e487fabec3873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a.nettech.ua/images/news/.tmb/2fa6df09f9f0784d30086c50c9bd0415/6cea6b3cc5997c1e487fabec387300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95" w:rsidRPr="00256595" w:rsidRDefault="00256595" w:rsidP="00256595">
      <w:pPr>
        <w:spacing w:after="0" w:line="240" w:lineRule="auto"/>
        <w:rPr>
          <w:rFonts w:ascii="Roboto Light" w:eastAsia="Times New Roman" w:hAnsi="Roboto Light" w:cs="Times New Roman"/>
          <w:color w:val="000000" w:themeColor="text1"/>
          <w:sz w:val="24"/>
          <w:szCs w:val="24"/>
          <w:lang w:val="uk-UA" w:eastAsia="uk-UA"/>
        </w:rPr>
      </w:pPr>
      <w:r w:rsidRPr="00256595">
        <w:rPr>
          <w:rFonts w:ascii="Roboto Light" w:eastAsia="Times New Roman" w:hAnsi="Roboto Light" w:cs="Times New Roman"/>
          <w:color w:val="000000" w:themeColor="text1"/>
          <w:sz w:val="24"/>
          <w:szCs w:val="24"/>
          <w:lang w:val="uk-UA" w:eastAsia="uk-UA"/>
        </w:rPr>
        <w:lastRenderedPageBreak/>
        <w:t> </w:t>
      </w:r>
    </w:p>
    <w:p w:rsidR="00256595" w:rsidRPr="00256595" w:rsidRDefault="00791F79" w:rsidP="004425F3">
      <w:pPr>
        <w:spacing w:after="0"/>
        <w:ind w:left="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hyperlink r:id="rId13" w:history="1">
        <w:proofErr w:type="spellStart"/>
        <w:r w:rsidR="00256595" w:rsidRPr="002565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Роутер</w:t>
        </w:r>
        <w:proofErr w:type="spellEnd"/>
        <w:r w:rsidR="00256595" w:rsidRPr="002565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Wi-Fi - Бездротовий маршрутизатор Wi-Fi (</w:t>
        </w:r>
        <w:proofErr w:type="spellStart"/>
        <w:r w:rsidR="00256595" w:rsidRPr="002565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Router</w:t>
        </w:r>
        <w:proofErr w:type="spellEnd"/>
        <w:r w:rsidR="00256595" w:rsidRPr="002565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Wi-Fi)</w:t>
        </w:r>
      </w:hyperlink>
    </w:p>
    <w:p w:rsidR="00256595" w:rsidRPr="00256595" w:rsidRDefault="00256595" w:rsidP="004425F3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56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Wi-Fi </w:t>
      </w:r>
      <w:proofErr w:type="spellStart"/>
      <w:r w:rsidRPr="00256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роутер</w:t>
      </w:r>
      <w:proofErr w:type="spellEnd"/>
      <w:r w:rsidRPr="00256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- від англійського </w:t>
      </w:r>
      <w:proofErr w:type="spellStart"/>
      <w:r w:rsidRPr="00256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router</w:t>
      </w:r>
      <w:proofErr w:type="spellEnd"/>
      <w:r w:rsidRPr="00256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мережеве обладнання, яке виконує функції маршрутизатора, а також функції бездротової точки доступу. Він використовується для забезпечення доступу до Інтернету або приватної комп'ютерної мережі. Залежно від виробника і моделі він може працювати в дротовій локальній мережі, через бездротову локальну мережу або в змішаній </w:t>
      </w:r>
      <w:r w:rsidR="00791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дротовій і бездротовій мережі.</w:t>
      </w:r>
      <w:bookmarkStart w:id="0" w:name="_GoBack"/>
      <w:bookmarkEnd w:id="0"/>
    </w:p>
    <w:p w:rsidR="00256595" w:rsidRDefault="00256595" w:rsidP="004425F3">
      <w:pPr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757D4" w:rsidRPr="008B4AB5" w:rsidRDefault="009757D4" w:rsidP="008B4AB5">
      <w:pPr>
        <w:pStyle w:val="a5"/>
        <w:numPr>
          <w:ilvl w:val="0"/>
          <w:numId w:val="6"/>
        </w:numPr>
        <w:shd w:val="clear" w:color="auto" w:fill="FFFFFF"/>
        <w:spacing w:before="150" w:after="15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B4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Смуга частот і втрати передачі</w:t>
      </w:r>
    </w:p>
    <w:p w:rsid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2C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Смуга частот,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яку надає кабель для передачі сигналу, безпосередньо </w:t>
      </w:r>
      <w:r w:rsidRPr="002C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пов'язана з величиною загасання сигналу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на різних частотах радіочастотного спектру, яка, в свою чергу залежить від якості використовуваних в кабелі матеріалів. Безглуздо говорити про ширину смуги пропускання кабелю без вказівки відповідної їй величини загасання.</w:t>
      </w:r>
    </w:p>
    <w:p w:rsid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Мова тут йде лише про ширину смуги при допустимому загасання. В принципі коаксіальний кабель здатний пропускати радіочастотний сигнал дуже високих частот і доступна для передачі смуга частот може бути дуже широкою. По цій характеристиці </w:t>
      </w:r>
      <w:r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коаксіальний кабель поступається тільки волоконно-оптичному кабелю.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Інші середовища передачі (кручена пара, радіоканал) мають суттєво гірші показники загасання-смуга. </w:t>
      </w:r>
    </w:p>
    <w:p w:rsidR="009757D4" w:rsidRP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Коаксіальні кабелі нового покоління здатні працювати в частотному </w:t>
      </w:r>
      <w:r w:rsidRPr="001E3F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діапазоні до 2 ГГц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. Цього цілком достатньо для створення мереж КТВ, що мають стандартну смугу 5 - 1000 </w:t>
      </w:r>
      <w:proofErr w:type="spellStart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МГц</w:t>
      </w:r>
      <w:proofErr w:type="spellEnd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</w:p>
    <w:p w:rsidR="009757D4" w:rsidRP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Втрати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в коаксіальному кабелі відбуваються </w:t>
      </w:r>
      <w:r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внаслідок розсіювання енергії сигналу на металевих провідниках кабелю.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Результат цього розсіювання виражається в тому, що в процесі поширення по кабелю рівень сигналу падає. Втрати в кабелі визначаються різницею між рівнями сигналу на виході і на вході кабелю;</w:t>
      </w:r>
    </w:p>
    <w:p w:rsidR="009757D4" w:rsidRPr="009757D4" w:rsidRDefault="009757D4" w:rsidP="004425F3">
      <w:pPr>
        <w:shd w:val="clear" w:color="auto" w:fill="FFFFFF"/>
        <w:spacing w:before="150" w:after="150"/>
        <w:ind w:left="567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S = </w:t>
      </w:r>
      <w:proofErr w:type="spellStart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Sвих</w:t>
      </w:r>
      <w:proofErr w:type="spellEnd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- </w:t>
      </w:r>
      <w:proofErr w:type="spellStart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Sвх</w:t>
      </w:r>
      <w:proofErr w:type="spellEnd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</w:p>
    <w:p w:rsid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Загасання (втрати) сигналу в заданій смузі частот є основною вихідною характеристикою на е</w:t>
      </w:r>
      <w:r w:rsidR="00CC07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тапі проектування магістральної 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підсилювальної ділянки і розподільної мережі. Виходячи з цього параметра і передбачуваної довжини магістральної лінії передачі, розраховується можлива протяжність підсилювальної ділянки і вибирається посилення підсилювачів, достатню для компенсації втрат на цій ділянці.</w:t>
      </w:r>
      <w:r w:rsidR="00AA1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Втрати задаються для певної частоти, що знаходиться в межах доступної смуги і для певної довжини кабелю (зазвичай на 100 м), оскільки загасання сигналу, крім частоти залежить, очевидно, і від 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lastRenderedPageBreak/>
        <w:t xml:space="preserve">пройденого їм по кабелю відстані. </w:t>
      </w:r>
      <w:r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Чим довше кабель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, тим більша частина вхідний енергії розсіється в ньому і тим нижче буде рівень вихідного сигналу. </w:t>
      </w:r>
    </w:p>
    <w:p w:rsidR="009757D4" w:rsidRP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Таким чином, будь-яке </w:t>
      </w:r>
      <w:r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значення втрат сигналу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даного кабелю завжди задається щодо частоти передачі і довжини відрізка кабелю. У специфікації обов'язково вказується, </w:t>
      </w:r>
      <w:r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при якій частоті </w:t>
      </w:r>
      <w:r w:rsidR="00CC0772"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 довжині відрізка</w:t>
      </w:r>
      <w:r w:rsidR="00CC07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було виміряне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дане значення загасання. У магістральної мережі до величини втрат пред'являються більш високі вимоги, ніж в будинкової мережі.</w:t>
      </w:r>
    </w:p>
    <w:p w:rsidR="009757D4" w:rsidRP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На р</w:t>
      </w:r>
      <w:r w:rsid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ізних частотах затухання різне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, і, чим вище частота, тим сильніше загасання. Експериментально встановлено, що залежність коефіцієнта загасання від частоти f має нелінійний характер, причому загасання зростає із зростанням частоти в заданій смузі пропорційно квадратному кореню з частоти:</w:t>
      </w:r>
    </w:p>
    <w:p w:rsidR="009757D4" w:rsidRPr="009757D4" w:rsidRDefault="009757D4" w:rsidP="004425F3">
      <w:pPr>
        <w:shd w:val="clear" w:color="auto" w:fill="FFFFFF"/>
        <w:spacing w:before="150" w:after="150"/>
        <w:ind w:left="567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L = а + </w:t>
      </w:r>
      <w:proofErr w:type="spellStart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bf</w:t>
      </w:r>
      <w:proofErr w:type="spellEnd"/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+ c (f ^ 1/2),</w:t>
      </w:r>
    </w:p>
    <w:p w:rsidR="000F7E42" w:rsidRDefault="004425F3" w:rsidP="004425F3">
      <w:pPr>
        <w:shd w:val="clear" w:color="auto" w:fill="FFFFFF"/>
        <w:spacing w:before="150" w:after="150"/>
        <w:ind w:left="567" w:firstLine="141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       </w:t>
      </w:r>
      <w:r w:rsidR="009757D4"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де а, b, с - коефіцієнти (c &gt;&gt; а, с &gt;&gt; Ь), значення яких залежать від конкретної серії кабелю. </w:t>
      </w:r>
      <w:r w:rsidR="009757D4"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Загасання в кабелі є функцією від діаметрів провідників кабелю</w:t>
      </w:r>
      <w:r w:rsidR="009757D4"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, фізичних властивостей використовуваного металу і діелектричного матеріалу кабелю. </w:t>
      </w:r>
      <w:r w:rsidR="009757D4" w:rsidRPr="00CC0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Суцільний мідний кабель</w:t>
      </w:r>
      <w:r w:rsidR="009757D4"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має менші втрати, ніж алюмінієвий або сталевий.</w:t>
      </w:r>
    </w:p>
    <w:p w:rsidR="009757D4" w:rsidRPr="009757D4" w:rsidRDefault="009757D4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Кабель з твердим полімерним діелектрико</w:t>
      </w:r>
      <w:r w:rsid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м при тих же розмірах має більше</w:t>
      </w:r>
      <w:r w:rsidRPr="00975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загасання. Для кабелю більшого діаметра з тим же діелектриком загасання сигналу буде нижче. Ці особливості марки кабелю і враховуються коефіцієнтами а, b, с у наведеній формулі. В результаті для кожної марки кабелю вид залежності втрат від частоти. Незмінним буде тільки нелінійний характер залежності.</w:t>
      </w:r>
    </w:p>
    <w:p w:rsidR="00BB1D79" w:rsidRPr="000F7E42" w:rsidRDefault="00BB1D79" w:rsidP="004425F3">
      <w:pPr>
        <w:shd w:val="clear" w:color="auto" w:fill="FFFFFF"/>
        <w:spacing w:before="150" w:after="150" w:line="240" w:lineRule="auto"/>
        <w:ind w:left="567"/>
        <w:jc w:val="center"/>
        <w:outlineLvl w:val="3"/>
        <w:rPr>
          <w:rFonts w:ascii="Arial" w:eastAsia="Times New Roman" w:hAnsi="Arial" w:cs="Arial"/>
          <w:bCs/>
          <w:color w:val="000000" w:themeColor="text1"/>
          <w:sz w:val="26"/>
          <w:szCs w:val="26"/>
          <w:lang w:val="uk-UA" w:eastAsia="uk-UA"/>
        </w:rPr>
      </w:pPr>
      <w:r w:rsidRPr="000F7E42">
        <w:rPr>
          <w:noProof/>
          <w:color w:val="000000" w:themeColor="text1"/>
          <w:lang w:val="uk-UA" w:eastAsia="uk-UA"/>
        </w:rPr>
        <w:drawing>
          <wp:inline distT="0" distB="0" distL="0" distR="0" wp14:anchorId="32522669" wp14:editId="14984784">
            <wp:extent cx="5271966" cy="3320590"/>
            <wp:effectExtent l="0" t="0" r="0" b="0"/>
            <wp:docPr id="8" name="Рисунок 8" descr="Расчет в заданном диапазоне частот параметров передачи цепи коаксиального  кабеля: активное сопротивление; индуктивность; емкость; проводимость;  затухание,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чет в заданном диапазоне частот параметров передачи цепи коаксиального  кабеля: активное сопротивление; индуктивность; емкость; проводимость;  затухание, страница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27" cy="332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E42" w:rsidRPr="008B4AB5" w:rsidRDefault="000F7E42" w:rsidP="008B4AB5">
      <w:pPr>
        <w:pStyle w:val="a5"/>
        <w:numPr>
          <w:ilvl w:val="0"/>
          <w:numId w:val="6"/>
        </w:numPr>
        <w:shd w:val="clear" w:color="auto" w:fill="FFFFFF"/>
        <w:spacing w:before="150" w:after="15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B4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lastRenderedPageBreak/>
        <w:t>Хвильовий опір</w:t>
      </w:r>
      <w:r w:rsidR="00330B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коаксіального кабелю</w:t>
      </w:r>
    </w:p>
    <w:p w:rsidR="000F7E42" w:rsidRDefault="000F7E42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Оскільки загасання в кабелі залежить від частоти, необхідно ввести деяку характеристику, що не залежить від частоти, щоб для розрахунку потужності переданого сигналу можна було використовувати закон Ома.</w:t>
      </w:r>
    </w:p>
    <w:p w:rsidR="00A01510" w:rsidRDefault="00A01510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Параметри затухання кабелю різних типів, наведено у табл. 2.</w:t>
      </w:r>
    </w:p>
    <w:p w:rsidR="007A68CF" w:rsidRPr="000F7E42" w:rsidRDefault="007A68CF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BB1D79">
        <w:rPr>
          <w:rFonts w:ascii="Arial" w:eastAsia="Times New Roman" w:hAnsi="Arial" w:cs="Arial"/>
          <w:noProof/>
          <w:color w:val="333333"/>
          <w:sz w:val="23"/>
          <w:szCs w:val="23"/>
          <w:lang w:val="uk-UA" w:eastAsia="uk-UA"/>
        </w:rPr>
        <w:drawing>
          <wp:inline distT="0" distB="0" distL="0" distR="0" wp14:anchorId="30FC48DE" wp14:editId="5984276E">
            <wp:extent cx="5115560" cy="2438400"/>
            <wp:effectExtent l="0" t="0" r="8890" b="0"/>
            <wp:docPr id="10" name="Рисунок 10" descr="Электрические характеристики коаксиального каб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ктрические характеристики коаксиального кабел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E42" w:rsidRDefault="000F7E42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Такою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характе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ристикою кабелю є його повний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хвильовий опір (імпеданс). Будь-яка металева лінія передачі, будь то кручена пара або коаксіальний кабель, характеризується хвильовим опором. </w:t>
      </w:r>
      <w:r w:rsidRPr="000F7E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Хвильовий опір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коаксіального кабелю є функцією відносини діаметра внутрішнього провідника до діаметру зовнішнього провідника і властивості використовуваного в кабелі діелектрика. </w:t>
      </w:r>
    </w:p>
    <w:p w:rsidR="000F7E42" w:rsidRDefault="000F7E42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Основний показник електромагнітних властивостей будь-якого діелектричного матеріалу - це його діелектрична постійна. У коаксіальних кабелях можуть використовуватися різні діелектричні матеріали з різними зн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аченнями діелектричної сталої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</w:p>
    <w:p w:rsidR="000F7E42" w:rsidRPr="000F7E42" w:rsidRDefault="000F7E42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Так, для повітря діелектрична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стала 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дорівнює 1, для твердих полімерних матеріалів діелектрична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стала 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знаходиться в межах від 2 до 2,5. Діелектрична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стала 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напівтвердих або спінених полімерів, що представляють собою пористу структуру, заповнену повітрям або інертним газом, становить близько 1,5.</w:t>
      </w:r>
    </w:p>
    <w:p w:rsidR="000F7E42" w:rsidRPr="000F7E42" w:rsidRDefault="000F7E42" w:rsidP="004425F3">
      <w:pPr>
        <w:shd w:val="clear" w:color="auto" w:fill="FFFFFF"/>
        <w:spacing w:before="150" w:after="150"/>
        <w:ind w:left="567" w:firstLine="708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Хвильовий опір має розмірність резистивного опору (Ом). Існує приблизна емпірична формула для розрахунку імпедансу Z коаксіального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0F7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кабелю з деяким діелектриком:</w:t>
      </w:r>
    </w:p>
    <w:p w:rsidR="000F7E42" w:rsidRDefault="007A68CF" w:rsidP="004425F3">
      <w:pPr>
        <w:shd w:val="clear" w:color="auto" w:fill="FFFFFF"/>
        <w:spacing w:before="150" w:after="150" w:line="240" w:lineRule="auto"/>
        <w:ind w:left="567"/>
        <w:jc w:val="center"/>
        <w:outlineLvl w:val="3"/>
        <w:rPr>
          <w:rFonts w:ascii="Arial" w:eastAsia="Times New Roman" w:hAnsi="Arial" w:cs="Arial"/>
          <w:b/>
          <w:bCs/>
          <w:color w:val="666666"/>
          <w:sz w:val="26"/>
          <w:szCs w:val="26"/>
          <w:lang w:val="uk-UA" w:eastAsia="uk-UA"/>
        </w:rPr>
      </w:pPr>
      <m:oMathPara>
        <m:oMath>
          <m:r>
            <w:rPr>
              <w:rFonts w:ascii="Cambria Math" w:eastAsia="Times New Roman" w:hAnsi="Cambria Math" w:cs="Arial"/>
              <w:color w:val="666666"/>
              <w:sz w:val="26"/>
              <w:szCs w:val="26"/>
              <w:lang w:val="en-US" w:eastAsia="uk-UA"/>
            </w:rPr>
            <m:t>Z=138</m:t>
          </m:r>
          <m:func>
            <m:funcPr>
              <m:ctrlPr>
                <w:rPr>
                  <w:rFonts w:ascii="Cambria Math" w:eastAsia="Times New Roman" w:hAnsi="Cambria Math" w:cs="Arial"/>
                  <w:bCs/>
                  <w:i/>
                  <w:color w:val="666666"/>
                  <w:sz w:val="26"/>
                  <w:szCs w:val="26"/>
                  <w:lang w:val="en-US" w:eastAsia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66666"/>
                  <w:sz w:val="26"/>
                  <w:szCs w:val="26"/>
                  <w:lang w:val="en-US" w:eastAsia="uk-UA"/>
                </w:rPr>
                <m:t>lg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666666"/>
                      <w:sz w:val="26"/>
                      <w:szCs w:val="26"/>
                      <w:lang w:val="en-US" w:eastAsia="uk-UA"/>
                    </w:rPr>
                  </m:ctrlPr>
                </m:fPr>
                <m:num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Arial"/>
                          <w:bCs/>
                          <w:i/>
                          <w:color w:val="666666"/>
                          <w:sz w:val="26"/>
                          <w:szCs w:val="26"/>
                          <w:lang w:val="en-US" w:eastAsia="uk-U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666666"/>
                          <w:sz w:val="26"/>
                          <w:szCs w:val="26"/>
                          <w:lang w:val="en-US" w:eastAsia="uk-UA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666666"/>
                          <w:sz w:val="26"/>
                          <w:szCs w:val="26"/>
                          <w:lang w:val="en-US" w:eastAsia="uk-UA"/>
                        </w:rPr>
                        <m:t>d</m:t>
                      </m:r>
                    </m:den>
                  </m:f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Arial"/>
                          <w:bCs/>
                          <w:i/>
                          <w:color w:val="666666"/>
                          <w:sz w:val="26"/>
                          <w:szCs w:val="26"/>
                          <w:lang w:val="en-US" w:eastAsia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Arial"/>
                          <w:color w:val="666666"/>
                          <w:sz w:val="26"/>
                          <w:szCs w:val="26"/>
                          <w:lang w:val="en-US" w:eastAsia="uk-UA"/>
                        </w:rPr>
                        <m:t>k</m:t>
                      </m:r>
                    </m:e>
                  </m:rad>
                </m:den>
              </m:f>
            </m:e>
          </m:func>
          <m:r>
            <w:rPr>
              <w:rFonts w:ascii="Cambria Math" w:eastAsia="Times New Roman" w:hAnsi="Cambria Math" w:cs="Arial"/>
              <w:color w:val="666666"/>
              <w:sz w:val="26"/>
              <w:szCs w:val="26"/>
              <w:lang w:val="uk-UA" w:eastAsia="uk-UA"/>
            </w:rPr>
            <m:t>.</m:t>
          </m:r>
        </m:oMath>
      </m:oMathPara>
    </w:p>
    <w:p w:rsidR="007A68CF" w:rsidRPr="004425F3" w:rsidRDefault="00BB1D79" w:rsidP="004425F3">
      <w:pPr>
        <w:shd w:val="clear" w:color="auto" w:fill="FFFFFF"/>
        <w:spacing w:after="75"/>
        <w:ind w:left="14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B1D79">
        <w:rPr>
          <w:rFonts w:ascii="Arial" w:eastAsia="Times New Roman" w:hAnsi="Arial" w:cs="Arial"/>
          <w:color w:val="333333"/>
          <w:sz w:val="23"/>
          <w:szCs w:val="23"/>
          <w:lang w:val="uk-UA" w:eastAsia="uk-UA"/>
        </w:rPr>
        <w:br/>
      </w:r>
      <w:r w:rsidR="007A68CF"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де D - діаметр зовнішнього провідника; </w:t>
      </w:r>
    </w:p>
    <w:p w:rsidR="007A68CF" w:rsidRPr="007A68CF" w:rsidRDefault="007A68CF" w:rsidP="004425F3">
      <w:pPr>
        <w:shd w:val="clear" w:color="auto" w:fill="FFFFFF"/>
        <w:spacing w:after="75"/>
        <w:ind w:left="1134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lastRenderedPageBreak/>
        <w:t>d - діа</w:t>
      </w:r>
      <w:r w:rsidR="000D57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ме</w:t>
      </w:r>
      <w:r w:rsidR="00595FE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тр внутрішнього провідника; де </w:t>
      </w:r>
      <w:r w:rsidR="00595FEF" w:rsidRPr="00595FE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uk-UA"/>
        </w:rPr>
        <w:t>к</w:t>
      </w: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діелектрична постійна матеріалу.</w:t>
      </w:r>
    </w:p>
    <w:p w:rsidR="007A68CF" w:rsidRPr="007A68CF" w:rsidRDefault="007A68CF" w:rsidP="004425F3">
      <w:pPr>
        <w:shd w:val="clear" w:color="auto" w:fill="FFFFFF"/>
        <w:spacing w:after="75"/>
        <w:ind w:left="56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Ця формула показує, що можна виготовити коаксіальні кабель будь-яких розмірів і незалежно від цього імпеданс буде одним і тим же, якщо всі параметри кабелю змінюються пропорційно і між ними зберігається відповідне постійне співвідношення. наприклад:</w:t>
      </w:r>
    </w:p>
    <w:p w:rsidR="007A68CF" w:rsidRPr="007A68CF" w:rsidRDefault="00595FEF" w:rsidP="004425F3">
      <w:pPr>
        <w:shd w:val="clear" w:color="auto" w:fill="FFFFFF"/>
        <w:spacing w:after="75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D = 0,886 см, d = 0,254, де к</w:t>
      </w:r>
      <w:r w:rsidR="007A68CF"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= 1,0;</w:t>
      </w:r>
    </w:p>
    <w:p w:rsidR="007A68CF" w:rsidRPr="007A68CF" w:rsidRDefault="007A68CF" w:rsidP="004425F3">
      <w:pPr>
        <w:shd w:val="clear" w:color="auto" w:fill="FFFFFF"/>
        <w:spacing w:after="75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D = 0,443 см, d = 0,127 см, к = 1,0;</w:t>
      </w:r>
    </w:p>
    <w:p w:rsidR="007A68CF" w:rsidRPr="007A68CF" w:rsidRDefault="007A68CF" w:rsidP="004425F3">
      <w:pPr>
        <w:shd w:val="clear" w:color="auto" w:fill="FFFFFF"/>
        <w:spacing w:after="75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D = 1,905 см, d = 0,444 см, к = 1,5.</w:t>
      </w:r>
    </w:p>
    <w:p w:rsidR="007A68CF" w:rsidRPr="007A68CF" w:rsidRDefault="007A68CF" w:rsidP="004425F3">
      <w:pPr>
        <w:shd w:val="clear" w:color="auto" w:fill="FFFFFF"/>
        <w:spacing w:after="75"/>
        <w:ind w:left="56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Хоча у всіх трьох випадках значення параметрів кабелю різні, імпеданс виявляється приблизно рівним 75 Ом.</w:t>
      </w: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Значення 75 Ом стандартизовано для систем кабельного телебачення.</w:t>
      </w:r>
    </w:p>
    <w:p w:rsidR="007A68CF" w:rsidRPr="008B4AB5" w:rsidRDefault="007A68CF" w:rsidP="008B4AB5">
      <w:pPr>
        <w:pStyle w:val="a5"/>
        <w:numPr>
          <w:ilvl w:val="0"/>
          <w:numId w:val="6"/>
        </w:num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</w:pPr>
      <w:r w:rsidRPr="008B4A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Коефіцієнт екранування.</w:t>
      </w:r>
    </w:p>
    <w:p w:rsidR="007A68CF" w:rsidRDefault="007A68CF" w:rsidP="004425F3">
      <w:pPr>
        <w:shd w:val="clear" w:color="auto" w:fill="FFFFFF"/>
        <w:spacing w:after="75"/>
        <w:ind w:left="56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Однією з найважливіших характеристик коаксіальних кабелів, є коефіцієнт екранування, званий також screen-фактором. </w:t>
      </w:r>
      <w:r w:rsidRPr="007A68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Він показує ступінь захисту</w:t>
      </w: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переданого сигналу від впливу зовнішніх електромагнітних завад. Вимірюється цей показник також в децибелах, а визначається він як відношення рівня корисного сигналу до рівня перешкоди по потужності в деякій точці кабелю.</w:t>
      </w:r>
    </w:p>
    <w:p w:rsidR="00BB1D79" w:rsidRPr="007A68CF" w:rsidRDefault="007A68CF" w:rsidP="004425F3">
      <w:pPr>
        <w:shd w:val="clear" w:color="auto" w:fill="FFFFFF"/>
        <w:spacing w:after="75"/>
        <w:ind w:left="56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Величина коефіцієнта екранування особливо важлива, коли рівень сигналів ефірних передавачів ТБ і радіо, а також рівні побутових електромагнітних завад дуже високі, що характе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рно для міських умов. До кабелів</w:t>
      </w: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різних типів пред'являються різні вимоги за коефіцієнтом екранування. Стандарт EN-50083 встановлює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, що цей параметр повинен бути у</w:t>
      </w: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буд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ь-якому випадку не нижче 75 дБ у</w:t>
      </w:r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смузі частот прямого каналу 30 - 1000 </w:t>
      </w:r>
      <w:proofErr w:type="spellStart"/>
      <w:r w:rsidRPr="007A68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МГц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:rsidR="00BB1D79" w:rsidRPr="00BB1D79" w:rsidRDefault="00BB1D79" w:rsidP="004425F3">
      <w:pPr>
        <w:shd w:val="clear" w:color="auto" w:fill="FFFFFF"/>
        <w:spacing w:after="75" w:line="240" w:lineRule="auto"/>
        <w:ind w:left="567"/>
        <w:jc w:val="center"/>
        <w:rPr>
          <w:rFonts w:ascii="Arial" w:eastAsia="Times New Roman" w:hAnsi="Arial" w:cs="Arial"/>
          <w:color w:val="333333"/>
          <w:sz w:val="23"/>
          <w:szCs w:val="23"/>
          <w:lang w:val="uk-UA" w:eastAsia="uk-UA"/>
        </w:rPr>
      </w:pPr>
    </w:p>
    <w:p w:rsidR="00903CF1" w:rsidRDefault="00903CF1" w:rsidP="00AA16DC">
      <w:pPr>
        <w:spacing w:after="0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5D65">
        <w:rPr>
          <w:rFonts w:ascii="Times New Roman" w:hAnsi="Times New Roman" w:cs="Times New Roman"/>
          <w:b/>
          <w:sz w:val="28"/>
          <w:szCs w:val="28"/>
          <w:lang w:val="be-BY"/>
        </w:rPr>
        <w:t>Частотний діапазон НС, який використовують при побудові мереж</w:t>
      </w:r>
    </w:p>
    <w:p w:rsidR="00A01510" w:rsidRDefault="00A01510" w:rsidP="00AA16DC">
      <w:pPr>
        <w:spacing w:after="0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5812"/>
        <w:gridCol w:w="2551"/>
      </w:tblGrid>
      <w:tr w:rsidR="00903CF1" w:rsidRPr="00BB7432" w:rsidTr="00A01510">
        <w:trPr>
          <w:trHeight w:val="416"/>
        </w:trPr>
        <w:tc>
          <w:tcPr>
            <w:tcW w:w="5812" w:type="dxa"/>
          </w:tcPr>
          <w:p w:rsidR="00903CF1" w:rsidRPr="00BB7432" w:rsidRDefault="00BB1D79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9">
              <w:rPr>
                <w:rFonts w:ascii="Arial" w:eastAsia="Times New Roman" w:hAnsi="Arial" w:cs="Arial"/>
                <w:color w:val="333333"/>
                <w:sz w:val="23"/>
                <w:szCs w:val="23"/>
                <w:lang w:val="uk-UA" w:eastAsia="uk-UA"/>
              </w:rPr>
              <w:br/>
            </w:r>
            <w:r w:rsidR="00903CF1" w:rsidRPr="00BB7432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2551" w:type="dxa"/>
          </w:tcPr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 xml:space="preserve">Частота, </w:t>
            </w:r>
            <w:proofErr w:type="gramStart"/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</w:tr>
      <w:tr w:rsidR="00903CF1" w:rsidRPr="00BB7432" w:rsidTr="00A01510">
        <w:trPr>
          <w:trHeight w:val="403"/>
        </w:trPr>
        <w:tc>
          <w:tcPr>
            <w:tcW w:w="5812" w:type="dxa"/>
          </w:tcPr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ВЛС</w:t>
            </w:r>
          </w:p>
        </w:tc>
        <w:tc>
          <w:tcPr>
            <w:tcW w:w="2551" w:type="dxa"/>
          </w:tcPr>
          <w:p w:rsidR="00903CF1" w:rsidRPr="00BB7432" w:rsidRDefault="001E3F28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CF1" w:rsidRPr="001E3F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903CF1" w:rsidRPr="00BB7432" w:rsidTr="00A01510">
        <w:trPr>
          <w:trHeight w:val="416"/>
        </w:trPr>
        <w:tc>
          <w:tcPr>
            <w:tcW w:w="5812" w:type="dxa"/>
          </w:tcPr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551" w:type="dxa"/>
          </w:tcPr>
          <w:p w:rsidR="00903CF1" w:rsidRPr="00BB7432" w:rsidRDefault="001E3F28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CF1" w:rsidRPr="001E3F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903CF1" w:rsidRPr="00BB7432" w:rsidTr="00A01510">
        <w:trPr>
          <w:trHeight w:val="1235"/>
        </w:trPr>
        <w:tc>
          <w:tcPr>
            <w:tcW w:w="5812" w:type="dxa"/>
          </w:tcPr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  <w:p w:rsidR="00903CF1" w:rsidRPr="00BB7432" w:rsidRDefault="00A01510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="00903CF1" w:rsidRPr="00BB7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зв’язку </w:t>
            </w:r>
          </w:p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01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пристроїв </w:t>
            </w:r>
            <w:r w:rsidR="00A01510">
              <w:rPr>
                <w:rFonts w:ascii="Times New Roman" w:hAnsi="Times New Roman" w:cs="Times New Roman"/>
                <w:sz w:val="28"/>
                <w:szCs w:val="28"/>
              </w:rPr>
              <w:t>антенно–ф</w:t>
            </w:r>
            <w:r w:rsidR="00A01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01510">
              <w:rPr>
                <w:rFonts w:ascii="Times New Roman" w:hAnsi="Times New Roman" w:cs="Times New Roman"/>
                <w:sz w:val="28"/>
                <w:szCs w:val="28"/>
              </w:rPr>
              <w:t>дерн</w:t>
            </w:r>
            <w:r w:rsidR="00A01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01510">
              <w:rPr>
                <w:rFonts w:ascii="Times New Roman" w:hAnsi="Times New Roman" w:cs="Times New Roman"/>
                <w:sz w:val="28"/>
                <w:szCs w:val="28"/>
              </w:rPr>
              <w:t>х тракт</w:t>
            </w:r>
            <w:r w:rsidR="00A01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</w:tcPr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F1" w:rsidRPr="00BB7432" w:rsidRDefault="001E3F28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CF1" w:rsidRPr="001E3F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E3F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</w:tr>
      <w:tr w:rsidR="00903CF1" w:rsidRPr="00BB7432" w:rsidTr="00A01510">
        <w:trPr>
          <w:trHeight w:val="403"/>
        </w:trPr>
        <w:tc>
          <w:tcPr>
            <w:tcW w:w="5812" w:type="dxa"/>
          </w:tcPr>
          <w:p w:rsidR="00903CF1" w:rsidRPr="006F5C48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Хвилевод</w:t>
            </w:r>
          </w:p>
        </w:tc>
        <w:tc>
          <w:tcPr>
            <w:tcW w:w="2551" w:type="dxa"/>
          </w:tcPr>
          <w:p w:rsidR="00903CF1" w:rsidRPr="00BB7432" w:rsidRDefault="001E3F28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CF1" w:rsidRPr="001E3F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(10–11)</w:t>
            </w:r>
          </w:p>
        </w:tc>
      </w:tr>
      <w:tr w:rsidR="00903CF1" w:rsidRPr="00BB7432" w:rsidTr="00A01510">
        <w:trPr>
          <w:trHeight w:val="430"/>
        </w:trPr>
        <w:tc>
          <w:tcPr>
            <w:tcW w:w="5812" w:type="dxa"/>
          </w:tcPr>
          <w:p w:rsidR="00903CF1" w:rsidRPr="00BB7432" w:rsidRDefault="00903CF1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551" w:type="dxa"/>
          </w:tcPr>
          <w:p w:rsidR="00903CF1" w:rsidRPr="00BB7432" w:rsidRDefault="001E3F28" w:rsidP="00A01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CF1" w:rsidRPr="001E3F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(14–15)</w:t>
            </w:r>
          </w:p>
        </w:tc>
      </w:tr>
    </w:tbl>
    <w:p w:rsidR="008662F7" w:rsidRPr="008662F7" w:rsidRDefault="008662F7" w:rsidP="008662F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ВЛ використовуються у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діапазоні до 10</w:t>
      </w:r>
      <w:r w:rsidRPr="008662F7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5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Гц, симетричні кабелі - до 10</w:t>
      </w:r>
      <w:r w:rsidRPr="008662F7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 xml:space="preserve">6 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>Гц, а коаксіальні кабелі - до 10</w:t>
      </w:r>
      <w:r w:rsidRPr="008662F7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 xml:space="preserve">8 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>Гц для магістрального зв'язку і до 10</w:t>
      </w:r>
      <w:r w:rsidRPr="008662F7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9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Гц для пристроїв антенно-фідерних трактів.</w:t>
      </w:r>
    </w:p>
    <w:p w:rsidR="00903CF1" w:rsidRPr="008662F7" w:rsidRDefault="008662F7" w:rsidP="008662F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Зверх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>провідні кабелі мають переважно коаксіальну конструкцію і призначен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і для використання у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частотному діапазоні коаксіальних систем (до 10</w:t>
      </w:r>
      <w:r w:rsidRPr="008662F7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9</w:t>
      </w:r>
      <w:r w:rsidRPr="008662F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Гц).</w:t>
      </w:r>
    </w:p>
    <w:p w:rsidR="00903CF1" w:rsidRPr="00FD2FB4" w:rsidRDefault="00903CF1" w:rsidP="00903C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D2FB4">
        <w:rPr>
          <w:rFonts w:ascii="Times New Roman" w:hAnsi="Times New Roman" w:cs="Times New Roman"/>
          <w:b/>
          <w:bCs/>
          <w:sz w:val="28"/>
          <w:szCs w:val="28"/>
          <w:lang w:val="be-BY"/>
        </w:rPr>
        <w:t>Коаксіальні кабелі зв’язку</w:t>
      </w:r>
      <w:r w:rsidRPr="00FD2FB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мають наступні види ізоляції:</w:t>
      </w:r>
    </w:p>
    <w:p w:rsidR="00903CF1" w:rsidRPr="00FD2FB4" w:rsidRDefault="00903CF1" w:rsidP="00903CF1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D2FB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Шайбова</w:t>
      </w:r>
      <w:r w:rsidRPr="00FD2FB4">
        <w:rPr>
          <w:rFonts w:ascii="Times New Roman" w:hAnsi="Times New Roman" w:cs="Times New Roman"/>
          <w:bCs/>
          <w:sz w:val="28"/>
          <w:szCs w:val="28"/>
          <w:lang w:val="be-BY"/>
        </w:rPr>
        <w:t>: має вигляд циліндричних шайб з твердого діелектрика (полістиролу, поліетилену), які насаджуються на жилу через певну відстань (крок). Зверху накладається зовнішній провідник коаксіальної пари. Це типова ізоляція для коаксіальних пар середнього діаметру.</w:t>
      </w:r>
    </w:p>
    <w:p w:rsidR="00903CF1" w:rsidRPr="00FA563F" w:rsidRDefault="00903CF1" w:rsidP="00903CF1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FB4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Балонна:</w:t>
      </w:r>
      <w:r w:rsidRPr="00FA563F">
        <w:rPr>
          <w:rFonts w:ascii="Times New Roman" w:hAnsi="Times New Roman" w:cs="Times New Roman"/>
          <w:bCs/>
          <w:sz w:val="28"/>
          <w:szCs w:val="28"/>
        </w:rPr>
        <w:t> </w:t>
      </w:r>
      <w:r w:rsidRPr="00FD2FB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має вигляд тонкостінної поліетиленової трубки усередині якої розташований провідник, якій має діаметр менший, ніж діаметр трубки; фіксація провідника здійснюється за рахунок того, що трубка обжимає провідник періодично, або спірально.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типова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ізоляція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малогабаритних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коаксіальних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пар.</w:t>
      </w:r>
    </w:p>
    <w:p w:rsidR="00903CF1" w:rsidRPr="005611B7" w:rsidRDefault="00903CF1" w:rsidP="00903CF1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Суцільна</w:t>
      </w:r>
      <w:proofErr w:type="spellEnd"/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пористо</w:t>
      </w:r>
      <w:r w:rsidRPr="00FA563F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FA563F">
        <w:rPr>
          <w:rFonts w:ascii="Times New Roman" w:hAnsi="Times New Roman" w:cs="Times New Roman"/>
          <w:bCs/>
          <w:i/>
          <w:iCs/>
          <w:sz w:val="28"/>
          <w:szCs w:val="28"/>
        </w:rPr>
        <w:t>поліетиленова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проміжок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внутрішнім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зовнішнім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A563F">
        <w:rPr>
          <w:rFonts w:ascii="Times New Roman" w:hAnsi="Times New Roman" w:cs="Times New Roman"/>
          <w:bCs/>
          <w:sz w:val="28"/>
          <w:szCs w:val="28"/>
        </w:rPr>
        <w:t>пров</w:t>
      </w:r>
      <w:proofErr w:type="gramEnd"/>
      <w:r w:rsidRPr="00FA563F">
        <w:rPr>
          <w:rFonts w:ascii="Times New Roman" w:hAnsi="Times New Roman" w:cs="Times New Roman"/>
          <w:bCs/>
          <w:sz w:val="28"/>
          <w:szCs w:val="28"/>
        </w:rPr>
        <w:t>ідниками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коаксіальної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пари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заповнений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композицією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поліетилену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та газо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утворювачів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(в кабелях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зв’язку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застосовується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дуже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63F">
        <w:rPr>
          <w:rFonts w:ascii="Times New Roman" w:hAnsi="Times New Roman" w:cs="Times New Roman"/>
          <w:bCs/>
          <w:sz w:val="28"/>
          <w:szCs w:val="28"/>
        </w:rPr>
        <w:t>рідко</w:t>
      </w:r>
      <w:proofErr w:type="spellEnd"/>
      <w:r w:rsidRPr="00FA563F">
        <w:rPr>
          <w:rFonts w:ascii="Times New Roman" w:hAnsi="Times New Roman" w:cs="Times New Roman"/>
          <w:bCs/>
          <w:sz w:val="28"/>
          <w:szCs w:val="28"/>
        </w:rPr>
        <w:t>).</w:t>
      </w:r>
    </w:p>
    <w:p w:rsidR="00655E9F" w:rsidRDefault="00655E9F" w:rsidP="007A68CF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5E9F" w:rsidRPr="005D0447" w:rsidRDefault="00655E9F" w:rsidP="00655E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Залежність</w:t>
      </w:r>
      <w:proofErr w:type="spellEnd"/>
      <w:r w:rsidRPr="005D044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основних</w:t>
      </w:r>
      <w:proofErr w:type="spellEnd"/>
      <w:r w:rsidRPr="005D044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параметрі</w:t>
      </w:r>
      <w:proofErr w:type="gramStart"/>
      <w:r w:rsidRPr="005D044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в</w:t>
      </w:r>
      <w:proofErr w:type="spellEnd"/>
      <w:proofErr w:type="gramEnd"/>
    </w:p>
    <w:p w:rsidR="00655E9F" w:rsidRPr="005D0447" w:rsidRDefault="00655E9F" w:rsidP="00655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63C464DA" wp14:editId="005DF49D">
            <wp:extent cx="2514600" cy="1809750"/>
            <wp:effectExtent l="0" t="0" r="0" b="0"/>
            <wp:docPr id="6" name="Рисунок 6" descr="Залежність первинних параметрів коаксіального ланцюга від част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лежність первинних параметрів коаксіального ланцюга від часто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EA7B4F" w:rsidRDefault="001F2227" w:rsidP="00EA7B4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Рисунок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6</w:t>
      </w:r>
      <w:r w:rsid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EA7B4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-</w:t>
      </w:r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Залежність</w:t>
      </w:r>
      <w:proofErr w:type="spellEnd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первинних</w:t>
      </w:r>
      <w:proofErr w:type="spellEnd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параметрів</w:t>
      </w:r>
      <w:proofErr w:type="spellEnd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коаксіального</w:t>
      </w:r>
      <w:proofErr w:type="spellEnd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ланцюга</w:t>
      </w:r>
      <w:proofErr w:type="spellEnd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від</w:t>
      </w:r>
      <w:proofErr w:type="spellEnd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EA7B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частоти</w:t>
      </w:r>
      <w:proofErr w:type="spellEnd"/>
    </w:p>
    <w:p w:rsidR="00655E9F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Первинні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параметри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коаксіального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кабелю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залежать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Така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залежність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показана на рис. 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Із 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рис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6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видно,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ростом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активний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опі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proofErr w:type="spellEnd"/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R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зростає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рахунок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поверхневого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ефекту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Індуктивність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(L)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зменшується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ростом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так як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-за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поверхневого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ефекту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зменшується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внутрішня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індуктивність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655E9F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Зовнішня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індуктивність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змінюється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ростом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Ємність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(С)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залежить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ідність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ізоляції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ростом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лінійно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збільшується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Вторинні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параметри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передачі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визначаються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через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первинні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Коаксіальні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кабелі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практично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використовуються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спектрі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частот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60кГц і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вище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При таких частотах R&lt;&lt;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wL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i G&lt;&lt;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wC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Тому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їх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вторинні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параметри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розраховуються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такими формулами.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загасання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(б)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характеризує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зменшення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струму,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напруги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потужності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ділянці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кабельного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ланцюга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довжиною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1км і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розраховується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формулі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F7DD05A" wp14:editId="08AED1B6">
            <wp:extent cx="3305175" cy="638175"/>
            <wp:effectExtent l="0" t="0" r="9525" b="9525"/>
            <wp:docPr id="7" name="Рисунок 7" descr="https://studwood.ru/imag_/39/106426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wood.ru/imag_/39/106426/image0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(1.8)</w:t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М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-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затухання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металевих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проводах,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-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загасання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діелектрику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655E9F" w:rsidRPr="00AA16DC" w:rsidRDefault="00655E9F" w:rsidP="00AA16DC">
      <w:pPr>
        <w:pStyle w:val="a5"/>
        <w:numPr>
          <w:ilvl w:val="0"/>
          <w:numId w:val="6"/>
        </w:num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</w:pPr>
      <w:proofErr w:type="spellStart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Розрахунок</w:t>
      </w:r>
      <w:proofErr w:type="spellEnd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</w:t>
      </w:r>
      <w:proofErr w:type="spellStart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вторинних</w:t>
      </w:r>
      <w:proofErr w:type="spellEnd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</w:t>
      </w:r>
      <w:proofErr w:type="spellStart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параметрів</w:t>
      </w:r>
      <w:proofErr w:type="spellEnd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</w:t>
      </w:r>
      <w:proofErr w:type="spellStart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ланцюгі</w:t>
      </w:r>
      <w:proofErr w:type="gramStart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в</w:t>
      </w:r>
      <w:proofErr w:type="spellEnd"/>
      <w:proofErr w:type="gramEnd"/>
      <w:r w:rsidRPr="00AA16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кабелю</w:t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фази</w:t>
      </w:r>
      <w:proofErr w:type="spellEnd"/>
      <w:r w:rsidRPr="005D0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коаксіальної</w:t>
      </w:r>
      <w:proofErr w:type="spellEnd"/>
      <w:r w:rsidRPr="005D0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пари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характеризує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зміну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фази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струму,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напруги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потужності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ділянці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кабельного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ланцюга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довжиною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 км і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розраховується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формулі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655E9F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 </w:t>
      </w: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35AFD9C8" wp14:editId="36429D02">
            <wp:extent cx="1762125" cy="390525"/>
            <wp:effectExtent l="0" t="0" r="9525" b="9525"/>
            <wp:docPr id="11" name="Рисунок 11" descr="https://studwood.ru/imag_/39/106426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wood.ru/imag_/39/106426/image02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(1.9)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348E16EA" wp14:editId="4A11E9E5">
            <wp:extent cx="4991100" cy="485775"/>
            <wp:effectExtent l="0" t="0" r="0" b="0"/>
            <wp:docPr id="12" name="Рисунок 12" descr="https://studwood.ru/imag_/39/106426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wood.ru/imag_/39/106426/image02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Затухання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кабельного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ланцюга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</w:t>
      </w:r>
      <w:proofErr w:type="spellStart"/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ідвищенням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температури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декілька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збільшується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затухання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кабельного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ланцюга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температурі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др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ізняється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0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формулі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</w:t>
      </w: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C46DCB2" wp14:editId="358D5EB9">
            <wp:extent cx="3000375" cy="466725"/>
            <wp:effectExtent l="0" t="0" r="9525" b="0"/>
            <wp:docPr id="13" name="Рисунок 13" descr="https://studwood.ru/imag_/39/106426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wood.ru/imag_/39/106426/image02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(1.10)</w:t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 б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20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-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затухання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температурі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0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С,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б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-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температурний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затухання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середнє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значення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якого</w:t>
      </w:r>
      <w:proofErr w:type="spellEnd"/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,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.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0B77B2AE" wp14:editId="0A0E7E07">
            <wp:extent cx="3438525" cy="428625"/>
            <wp:effectExtent l="0" t="0" r="9525" b="0"/>
            <wp:docPr id="14" name="Рисунок 14" descr="https://studwood.ru/imag_/39/106426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wood.ru/imag_/39/106426/image02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Хвильовий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опі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proofErr w:type="spellEnd"/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Z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ХВ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розраховується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формулі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655E9F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</w:t>
      </w: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69058A96" wp14:editId="14A2979A">
            <wp:extent cx="1847850" cy="590550"/>
            <wp:effectExtent l="0" t="0" r="0" b="0"/>
            <wp:docPr id="15" name="Рисунок 15" descr="https://studwood.ru/imag_/39/106426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wood.ru/imag_/39/106426/image02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(1.11).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lastRenderedPageBreak/>
        <w:drawing>
          <wp:inline distT="0" distB="0" distL="0" distR="0" wp14:anchorId="3C9EB321" wp14:editId="2F4ADE11">
            <wp:extent cx="2886075" cy="628650"/>
            <wp:effectExtent l="0" t="0" r="9525" b="0"/>
            <wp:docPr id="16" name="Рисунок 16" descr="https://studwood.ru/imag_/39/106426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wood.ru/imag_/39/106426/image02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 </w:t>
      </w:r>
      <w:proofErr w:type="spellStart"/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своїй</w:t>
      </w:r>
      <w:proofErr w:type="spellEnd"/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фізичній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природі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величина Z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ХВ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не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залежить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довжини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лінії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постійна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любій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точці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ланцюга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Швидкість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розповсюдження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електромагнітної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енергії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кабельній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лінії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залежить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параметрів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ланцюга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струму та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формулі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</w:t>
      </w: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66360D49" wp14:editId="42A8A4ED">
            <wp:extent cx="1504950" cy="571500"/>
            <wp:effectExtent l="0" t="0" r="0" b="0"/>
            <wp:docPr id="17" name="Рисунок 17" descr="https://studwood.ru/imag_/39/106426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wood.ru/imag_/39/106426/image02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(1.12)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5ACBF828" wp14:editId="5DFBEB20">
            <wp:extent cx="3524250" cy="676275"/>
            <wp:effectExtent l="0" t="0" r="0" b="9525"/>
            <wp:docPr id="18" name="Рисунок 18" descr="https://studwood.ru/imag_/39/106426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wood.ru/imag_/39/106426/image02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Час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розповсюдження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електромагнітної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енергії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коаксіальному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кабелю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формулі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655E9F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 </w:t>
      </w: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478073D" wp14:editId="2BBA761E">
            <wp:extent cx="1485900" cy="409575"/>
            <wp:effectExtent l="0" t="0" r="0" b="0"/>
            <wp:docPr id="19" name="Рисунок 19" descr="https://studwood.ru/imag_/39/106426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wood.ru/imag_/39/106426/image03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(1.13)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B523743" wp14:editId="0C1EE16E">
            <wp:extent cx="3676650" cy="495300"/>
            <wp:effectExtent l="0" t="0" r="0" b="0"/>
            <wp:docPr id="20" name="Рисунок 20" descr="https://studwood.ru/imag_/39/106426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wood.ru/imag_/39/106426/image03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Розглянемо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вторинних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параметрів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коаксіального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кабелю </w:t>
      </w:r>
      <w:proofErr w:type="spell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На рис. 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приведена</w:t>
      </w:r>
      <w:proofErr w:type="gram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типова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залежність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коефіцієнтів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затухання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фази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655E9F" w:rsidRPr="005D0447" w:rsidRDefault="00655E9F" w:rsidP="00655E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7BAF581" wp14:editId="7A6926B5">
            <wp:extent cx="3319686" cy="2530478"/>
            <wp:effectExtent l="0" t="0" r="0" b="3175"/>
            <wp:docPr id="21" name="Рисунок 21" descr="Частотна залежність коефіцієнтів затухання і фа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Частотна залежність коефіцієнтів затухання і фаз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79" cy="252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1F2227" w:rsidRDefault="001F2227" w:rsidP="00655E9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Рисунок </w:t>
      </w:r>
      <w:r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7 -</w:t>
      </w:r>
      <w:r w:rsidR="00655E9F"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="00655E9F"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Частотна</w:t>
      </w:r>
      <w:proofErr w:type="gramEnd"/>
      <w:r w:rsidR="00655E9F"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5E9F"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залежніст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ь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коефіцієнтів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за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гасання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фази</w:t>
      </w:r>
      <w:proofErr w:type="spellEnd"/>
    </w:p>
    <w:p w:rsidR="00655E9F" w:rsidRPr="005D0447" w:rsidRDefault="00655E9F" w:rsidP="00655E9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Коефіцієнт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загасання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спочатку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малих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частотах) росте </w:t>
      </w:r>
      <w:proofErr w:type="spellStart"/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ізко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 на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більш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високих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частотах -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ільш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повільно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Коефіцієнт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фази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росте</w:t>
      </w:r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нуля за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лінійним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законом.</w:t>
      </w:r>
    </w:p>
    <w:p w:rsidR="00655E9F" w:rsidRPr="001F2227" w:rsidRDefault="00655E9F" w:rsidP="001F22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Хвильовий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опі</w:t>
      </w:r>
      <w:proofErr w:type="gram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proofErr w:type="spellEnd"/>
      <w:proofErr w:type="gram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Z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ХВ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коаксіальних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парах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суцільним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діелектриком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становить 50 Ом, а при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комбінованій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ізоляції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величина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хвильового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опору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складає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приблизно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75 Ом.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Загальний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вигляд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частотної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залежності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хвильов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ого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опору показаний на рис. 1.6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1.7.</w:t>
      </w:r>
    </w:p>
    <w:p w:rsidR="00655E9F" w:rsidRPr="005D0447" w:rsidRDefault="00655E9F" w:rsidP="001F222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D044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9E44A90" wp14:editId="660D4429">
            <wp:extent cx="495057" cy="371293"/>
            <wp:effectExtent l="0" t="0" r="635" b="0"/>
            <wp:docPr id="22" name="Рисунок 22" descr="https://studwood.ru/imag_/39/106426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wood.ru/imag_/39/106426/image03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12" cy="37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F2227" w:rsidRDefault="00655E9F" w:rsidP="001F22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Модуль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хвильового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опору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зміною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змінюється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</w:t>
      </w:r>
      <w:proofErr w:type="gramStart"/>
      <w:r w:rsidR="001F2227"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Z</w:t>
      </w:r>
      <w:proofErr w:type="gramEnd"/>
      <w:r w:rsidR="001F2227"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ХВ</w:t>
      </w:r>
      <w:r w:rsidR="001F2227"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зберігає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цю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величину в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усій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області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високих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частот.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AA1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Електромагнітна енергія розповсюджується по лінії з високою швидкістю. Переданий в лінію сигнал досягає її кінця тільки через відповідний проміжок часу.</w:t>
      </w:r>
    </w:p>
    <w:p w:rsidR="00655E9F" w:rsidRDefault="00655E9F" w:rsidP="001F22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A1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Частотна залежність швидкості розповсюдження електромагнітної енергії показана на рис. 1.7. Можна вважати, що з ростом частоти швидкість розповсюдження електромагнітної енергії коаксіальної пари зростає.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Час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розповсюдження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електромагнітної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енергії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кабелями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зв'язку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частоти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залежить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Розраховані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параметри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передачі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коаксіального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кабелю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збираються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таблицю</w:t>
      </w:r>
      <w:proofErr w:type="spellEnd"/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</w:t>
      </w:r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зрівнюються</w:t>
      </w:r>
      <w:proofErr w:type="spellEnd"/>
      <w:r w:rsidR="001F2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нормами (табл. </w:t>
      </w:r>
      <w:r w:rsidRPr="005D0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3).</w:t>
      </w:r>
    </w:p>
    <w:p w:rsidR="001F2227" w:rsidRPr="001F2227" w:rsidRDefault="001F2227" w:rsidP="001F22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5490"/>
      </w:tblGrid>
      <w:tr w:rsidR="00655E9F" w:rsidRPr="005D0447" w:rsidTr="002117FC">
        <w:trPr>
          <w:gridAfter w:val="1"/>
        </w:trPr>
        <w:tc>
          <w:tcPr>
            <w:tcW w:w="0" w:type="auto"/>
            <w:shd w:val="clear" w:color="auto" w:fill="A9A9A9"/>
            <w:vAlign w:val="center"/>
            <w:hideMark/>
          </w:tcPr>
          <w:p w:rsidR="00655E9F" w:rsidRPr="005D0447" w:rsidRDefault="00655E9F" w:rsidP="002117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55E9F" w:rsidRPr="005D0447" w:rsidTr="002117F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uk-UA" w:eastAsia="uk-UA"/>
              </w:rPr>
              <w:drawing>
                <wp:inline distT="0" distB="0" distL="0" distR="0" wp14:anchorId="5E57C3D3" wp14:editId="680058A1">
                  <wp:extent cx="2419350" cy="1504950"/>
                  <wp:effectExtent l="0" t="0" r="0" b="0"/>
                  <wp:docPr id="23" name="Рисунок 23" descr="Частотна залежність хвильового опо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Частотна залежність хвильового опо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Рисунок 1.6. </w:t>
            </w:r>
            <w:proofErr w:type="gram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Частотна</w:t>
            </w:r>
            <w:proofErr w:type="gram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залежність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хвильового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опору.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uk-UA" w:eastAsia="uk-UA"/>
              </w:rPr>
              <w:drawing>
                <wp:inline distT="0" distB="0" distL="0" distR="0" wp14:anchorId="705516AA" wp14:editId="0B537378">
                  <wp:extent cx="2514600" cy="1590675"/>
                  <wp:effectExtent l="0" t="0" r="0" b="9525"/>
                  <wp:docPr id="24" name="Рисунок 24" descr="Частотна залежність швидкості розповсюдження електромагнітної енергі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Частотна залежність швидкості розповсюдження електромагнітної енергі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Рисунок 1.7. Частотна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залежність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швидкості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розповсюдження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електромагнітної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енергії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</w:tr>
    </w:tbl>
    <w:p w:rsidR="001F2227" w:rsidRDefault="00655E9F" w:rsidP="00655E9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         </w:t>
      </w:r>
    </w:p>
    <w:p w:rsidR="001F2227" w:rsidRDefault="001F2227" w:rsidP="00655E9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:rsidR="00655E9F" w:rsidRPr="005D0447" w:rsidRDefault="00655E9F" w:rsidP="001F2227">
      <w:pPr>
        <w:spacing w:before="100" w:beforeAutospacing="1" w:after="100" w:afterAutospacing="1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lastRenderedPageBreak/>
        <w:t xml:space="preserve"> </w:t>
      </w:r>
      <w:proofErr w:type="spellStart"/>
      <w:r w:rsidR="001F2227"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Таблиця</w:t>
      </w:r>
      <w:proofErr w:type="spellEnd"/>
      <w:r w:rsidR="001F2227"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r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3             </w:t>
      </w:r>
      <w:proofErr w:type="spellStart"/>
      <w:r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Зведені</w:t>
      </w:r>
      <w:proofErr w:type="spellEnd"/>
      <w:r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F2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дані</w:t>
      </w:r>
      <w:proofErr w:type="spellEnd"/>
      <w:r w:rsidRPr="005D04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.</w:t>
      </w:r>
    </w:p>
    <w:tbl>
      <w:tblPr>
        <w:tblW w:w="91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63"/>
        <w:gridCol w:w="937"/>
        <w:gridCol w:w="1027"/>
        <w:gridCol w:w="930"/>
        <w:gridCol w:w="1247"/>
        <w:gridCol w:w="874"/>
        <w:gridCol w:w="959"/>
        <w:gridCol w:w="936"/>
        <w:gridCol w:w="953"/>
      </w:tblGrid>
      <w:tr w:rsidR="00655E9F" w:rsidRPr="005D0447" w:rsidTr="00655E9F">
        <w:trPr>
          <w:gridAfter w:val="9"/>
          <w:trHeight w:val="7"/>
        </w:trPr>
        <w:tc>
          <w:tcPr>
            <w:tcW w:w="0" w:type="auto"/>
            <w:shd w:val="clear" w:color="auto" w:fill="A9A9A9"/>
            <w:vAlign w:val="center"/>
            <w:hideMark/>
          </w:tcPr>
          <w:p w:rsidR="00655E9F" w:rsidRPr="005D0447" w:rsidRDefault="00655E9F" w:rsidP="002117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55E9F" w:rsidRPr="005D0447" w:rsidTr="00655E9F">
        <w:trPr>
          <w:trHeight w:val="8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Параметри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F, МГц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R, Ом/</w:t>
            </w:r>
            <w:proofErr w:type="gram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L,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мГн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/</w:t>
            </w:r>
            <w:proofErr w:type="gram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C,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нФ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/км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G, </w:t>
            </w: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мкСім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/км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gram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</w:t>
            </w:r>
            <w:proofErr w:type="gram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дБ/км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в, рад/</w:t>
            </w:r>
            <w:proofErr w:type="gram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gram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Z</w:t>
            </w:r>
            <w:proofErr w:type="gram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ХВ, 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V•103, км/</w:t>
            </w:r>
            <w:proofErr w:type="gram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</w:t>
            </w:r>
            <w:proofErr w:type="gramEnd"/>
          </w:p>
        </w:tc>
      </w:tr>
      <w:tr w:rsidR="00655E9F" w:rsidRPr="005D0447" w:rsidTr="00655E9F">
        <w:trPr>
          <w:trHeight w:val="5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Норма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7,856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224,13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280</w:t>
            </w:r>
          </w:p>
        </w:tc>
      </w:tr>
      <w:tr w:rsidR="00655E9F" w:rsidRPr="005D0447" w:rsidTr="00655E9F">
        <w:trPr>
          <w:trHeight w:val="5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Розрахунок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200С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59,854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0,2603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76,183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292,7</w:t>
            </w:r>
          </w:p>
        </w:tc>
      </w:tr>
      <w:tr w:rsidR="00655E9F" w:rsidRPr="005D0447" w:rsidTr="00DB0F7B">
        <w:trPr>
          <w:trHeight w:val="8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Розрахунок</w:t>
            </w:r>
            <w:proofErr w:type="spellEnd"/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300С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59,854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0,2603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76,183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E9F" w:rsidRPr="005D0447" w:rsidRDefault="00655E9F" w:rsidP="002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D0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292,7</w:t>
            </w:r>
          </w:p>
        </w:tc>
      </w:tr>
    </w:tbl>
    <w:p w:rsidR="00655E9F" w:rsidRDefault="00655E9F" w:rsidP="00655E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E9F" w:rsidRPr="00C84E38" w:rsidRDefault="00655E9F" w:rsidP="00C84E38">
      <w:pPr>
        <w:pStyle w:val="a8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b/>
          <w:color w:val="222222"/>
          <w:sz w:val="28"/>
          <w:szCs w:val="28"/>
        </w:rPr>
      </w:pPr>
      <w:r w:rsidRPr="00C84E38">
        <w:rPr>
          <w:b/>
          <w:i/>
          <w:iCs/>
          <w:color w:val="222222"/>
          <w:sz w:val="28"/>
          <w:szCs w:val="28"/>
          <w:bdr w:val="none" w:sz="0" w:space="0" w:color="auto" w:frame="1"/>
        </w:rPr>
        <w:t>Коаксіальні кабелі</w:t>
      </w:r>
      <w:r w:rsidRPr="00C84E38">
        <w:rPr>
          <w:b/>
          <w:color w:val="222222"/>
          <w:sz w:val="28"/>
          <w:szCs w:val="28"/>
        </w:rPr>
        <w:t xml:space="preserve">. </w:t>
      </w:r>
    </w:p>
    <w:p w:rsidR="00C84E38" w:rsidRDefault="00655E9F" w:rsidP="00C84E38">
      <w:pPr>
        <w:pStyle w:val="a8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color w:val="222222"/>
          <w:sz w:val="28"/>
          <w:szCs w:val="28"/>
        </w:rPr>
      </w:pPr>
      <w:r w:rsidRPr="00655E9F">
        <w:rPr>
          <w:color w:val="222222"/>
          <w:sz w:val="28"/>
          <w:szCs w:val="28"/>
        </w:rPr>
        <w:t>Основним елементом коаксіального кабелю є коаксіальна пара з мідним або алюмінієвим зовнішнім провідником (рис.</w:t>
      </w:r>
      <w:r w:rsidR="00807FF0">
        <w:rPr>
          <w:color w:val="222222"/>
          <w:sz w:val="28"/>
          <w:szCs w:val="28"/>
        </w:rPr>
        <w:t xml:space="preserve"> 8</w:t>
      </w:r>
      <w:r w:rsidRPr="00655E9F">
        <w:rPr>
          <w:color w:val="222222"/>
          <w:sz w:val="28"/>
          <w:szCs w:val="28"/>
        </w:rPr>
        <w:t xml:space="preserve">). Внутрішній провід мідний або біметалевий, він може бути суцільним або звитим з декількох тонких дротів. </w:t>
      </w:r>
    </w:p>
    <w:p w:rsidR="00655E9F" w:rsidRPr="00655E9F" w:rsidRDefault="00655E9F" w:rsidP="00C84E38">
      <w:pPr>
        <w:pStyle w:val="a8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222222"/>
          <w:sz w:val="28"/>
          <w:szCs w:val="28"/>
        </w:rPr>
      </w:pPr>
      <w:r w:rsidRPr="00655E9F">
        <w:rPr>
          <w:color w:val="222222"/>
          <w:sz w:val="28"/>
          <w:szCs w:val="28"/>
        </w:rPr>
        <w:t>У коаксіальних кабелях найчастіше використовується шайбова, балонна та пориста ізоляція. У радіочастотних кабелях використовується суцільна поліетиленова ізоляція та зовнішній провід у вигляді обплетення. Вигляд коаксіальних пар з різною</w:t>
      </w:r>
      <w:r w:rsidR="00EF4E7E">
        <w:rPr>
          <w:color w:val="222222"/>
          <w:sz w:val="28"/>
          <w:szCs w:val="28"/>
        </w:rPr>
        <w:t xml:space="preserve"> ізоляцією подано на рис. 8</w:t>
      </w:r>
      <w:r w:rsidRPr="00655E9F">
        <w:rPr>
          <w:color w:val="222222"/>
          <w:sz w:val="28"/>
          <w:szCs w:val="28"/>
        </w:rPr>
        <w:t>.</w:t>
      </w:r>
    </w:p>
    <w:p w:rsidR="00655E9F" w:rsidRDefault="00655E9F" w:rsidP="00655E9F">
      <w:pPr>
        <w:pStyle w:val="a10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Verdana" w:hAnsi="Verdana"/>
          <w:color w:val="222222"/>
          <w:sz w:val="26"/>
          <w:szCs w:val="26"/>
        </w:rPr>
      </w:pPr>
      <w:r>
        <w:rPr>
          <w:rFonts w:ascii="Verdana" w:hAnsi="Verdana"/>
          <w:noProof/>
          <w:color w:val="222222"/>
          <w:sz w:val="26"/>
          <w:szCs w:val="26"/>
        </w:rPr>
        <w:drawing>
          <wp:inline distT="0" distB="0" distL="0" distR="0" wp14:anchorId="69BD1A36" wp14:editId="16A36D33">
            <wp:extent cx="2262905" cy="1450814"/>
            <wp:effectExtent l="0" t="0" r="0" b="0"/>
            <wp:docPr id="25" name="Рисунок 25" descr="https://www.znanius.com/uploads/etbook/telecomunic1/Ris_4_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nanius.com/uploads/etbook/telecomunic1/Ris_4_7_1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77" cy="145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Pr="00655E9F" w:rsidRDefault="00EF4E7E" w:rsidP="00655E9F">
      <w:pPr>
        <w:pStyle w:val="a10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Рисунок 8 -</w:t>
      </w:r>
      <w:r w:rsidR="00655E9F" w:rsidRPr="00655E9F">
        <w:rPr>
          <w:color w:val="222222"/>
          <w:sz w:val="28"/>
          <w:szCs w:val="28"/>
        </w:rPr>
        <w:t xml:space="preserve"> Типи коаксіальних пар: з шайбовою (</w:t>
      </w:r>
      <w:r w:rsidR="00655E9F" w:rsidRPr="00655E9F">
        <w:rPr>
          <w:i/>
          <w:iCs/>
          <w:color w:val="222222"/>
          <w:sz w:val="28"/>
          <w:szCs w:val="28"/>
          <w:bdr w:val="none" w:sz="0" w:space="0" w:color="auto" w:frame="1"/>
        </w:rPr>
        <w:t>а</w:t>
      </w:r>
      <w:r w:rsidR="00655E9F" w:rsidRPr="00655E9F">
        <w:rPr>
          <w:color w:val="222222"/>
          <w:sz w:val="28"/>
          <w:szCs w:val="28"/>
        </w:rPr>
        <w:t>) та пористою (</w:t>
      </w:r>
      <w:r w:rsidR="00655E9F" w:rsidRPr="00655E9F">
        <w:rPr>
          <w:i/>
          <w:iCs/>
          <w:color w:val="222222"/>
          <w:sz w:val="28"/>
          <w:szCs w:val="28"/>
          <w:bdr w:val="none" w:sz="0" w:space="0" w:color="auto" w:frame="1"/>
        </w:rPr>
        <w:t>б</w:t>
      </w:r>
      <w:r w:rsidR="00655E9F" w:rsidRPr="00655E9F">
        <w:rPr>
          <w:color w:val="222222"/>
          <w:sz w:val="28"/>
          <w:szCs w:val="28"/>
        </w:rPr>
        <w:t>) ізоляцією</w:t>
      </w:r>
    </w:p>
    <w:p w:rsidR="00655E9F" w:rsidRDefault="00655E9F" w:rsidP="00655E9F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5E9F" w:rsidRDefault="00655E9F" w:rsidP="00655E9F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F414F40" wp14:editId="5789F230">
            <wp:extent cx="3220547" cy="2521062"/>
            <wp:effectExtent l="0" t="0" r="0" b="0"/>
            <wp:docPr id="26" name="Рисунок 26" descr="МІНІСТЕРСТВО ОСВІТИ І НАУКИ УКРАЇНИ. ХАРКІВСЬКИЙ НАЦІОНАЛЬНИЙ УНІВЕРСИТЕТ  МІСЬКОГО ГОСПОДАРСТВА імені О. М. БЕКЕТОВА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ІНІСТЕРСТВО ОСВІТИ І НАУКИ УКРАЇНИ. ХАРКІВСЬКИЙ НАЦІОНАЛЬНИЙ УНІВЕРСИТЕТ  МІСЬКОГО ГОСПОДАРСТВА імені О. М. БЕКЕТОВА - PDF Free Down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34" cy="252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Default="00655E9F" w:rsidP="00655E9F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5E9F" w:rsidRDefault="00655E9F" w:rsidP="00655E9F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59A579F" wp14:editId="1D205D82">
            <wp:extent cx="3290675" cy="2314555"/>
            <wp:effectExtent l="0" t="0" r="5080" b="0"/>
            <wp:docPr id="27" name="Рисунок 27" descr="Презентация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зентация PowerPoin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23" cy="231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9F" w:rsidRDefault="00655E9F" w:rsidP="00655E9F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5E9F" w:rsidRDefault="00655E9F" w:rsidP="00655E9F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3AF2E78" wp14:editId="5296AA74">
            <wp:extent cx="3774084" cy="1948403"/>
            <wp:effectExtent l="0" t="0" r="0" b="0"/>
            <wp:docPr id="28" name="Рисунок 28" descr="Волновое сопротивление и отражение. Коаксиальный кабель, что это? Волновое  сопроти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лновое сопротивление и отражение. Коаксиальный кабель, что это? Волновое  сопротивление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281" cy="194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DC" w:rsidRPr="00BB1D79" w:rsidRDefault="00AA16DC" w:rsidP="00655E9F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86C15BB" wp14:editId="558A7109">
            <wp:extent cx="2942823" cy="1957430"/>
            <wp:effectExtent l="0" t="0" r="0" b="5080"/>
            <wp:docPr id="29" name="Рисунок 29" descr="Коаксиальный электрический соединитель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аксиальный электрический соединитель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92" cy="196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6DC" w:rsidRPr="00BB1D79" w:rsidSect="007975E3">
      <w:pgSz w:w="11906" w:h="16838"/>
      <w:pgMar w:top="851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Ligh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E3B"/>
    <w:multiLevelType w:val="multilevel"/>
    <w:tmpl w:val="AB2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77E85"/>
    <w:multiLevelType w:val="multilevel"/>
    <w:tmpl w:val="054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8CF"/>
    <w:multiLevelType w:val="multilevel"/>
    <w:tmpl w:val="899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E3C39"/>
    <w:multiLevelType w:val="hybridMultilevel"/>
    <w:tmpl w:val="A97CA844"/>
    <w:lvl w:ilvl="0" w:tplc="E8C46A84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794B08"/>
    <w:multiLevelType w:val="multilevel"/>
    <w:tmpl w:val="5428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162C8"/>
    <w:multiLevelType w:val="multilevel"/>
    <w:tmpl w:val="AA0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32095"/>
    <w:multiLevelType w:val="multilevel"/>
    <w:tmpl w:val="6E2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271E5"/>
    <w:multiLevelType w:val="hybridMultilevel"/>
    <w:tmpl w:val="0EA41676"/>
    <w:lvl w:ilvl="0" w:tplc="300462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5"/>
    <w:rsid w:val="00032CF6"/>
    <w:rsid w:val="0005447D"/>
    <w:rsid w:val="000D57D5"/>
    <w:rsid w:val="000F7E42"/>
    <w:rsid w:val="001E3F28"/>
    <w:rsid w:val="001F2227"/>
    <w:rsid w:val="002562C6"/>
    <w:rsid w:val="00256595"/>
    <w:rsid w:val="002C1A5B"/>
    <w:rsid w:val="00330BA3"/>
    <w:rsid w:val="004425F3"/>
    <w:rsid w:val="00595FEF"/>
    <w:rsid w:val="0064785F"/>
    <w:rsid w:val="00655E9F"/>
    <w:rsid w:val="0073476A"/>
    <w:rsid w:val="00791F79"/>
    <w:rsid w:val="007975E3"/>
    <w:rsid w:val="007A68CF"/>
    <w:rsid w:val="007F1698"/>
    <w:rsid w:val="00807FF0"/>
    <w:rsid w:val="00847665"/>
    <w:rsid w:val="008662F7"/>
    <w:rsid w:val="008B4AB5"/>
    <w:rsid w:val="00903CF1"/>
    <w:rsid w:val="009757D4"/>
    <w:rsid w:val="009D05D2"/>
    <w:rsid w:val="00A01510"/>
    <w:rsid w:val="00AA16DC"/>
    <w:rsid w:val="00BB1D79"/>
    <w:rsid w:val="00BB5883"/>
    <w:rsid w:val="00C3702D"/>
    <w:rsid w:val="00C84E38"/>
    <w:rsid w:val="00CC0772"/>
    <w:rsid w:val="00DB0F7B"/>
    <w:rsid w:val="00E662F2"/>
    <w:rsid w:val="00EA7B4F"/>
    <w:rsid w:val="00EF4E7E"/>
    <w:rsid w:val="00F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3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5E3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32C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62C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5659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6">
    <w:name w:val="Strong"/>
    <w:basedOn w:val="a0"/>
    <w:uiPriority w:val="22"/>
    <w:qFormat/>
    <w:rsid w:val="00BB1D79"/>
    <w:rPr>
      <w:b/>
      <w:bCs/>
    </w:rPr>
  </w:style>
  <w:style w:type="table" w:styleId="a7">
    <w:name w:val="Table Grid"/>
    <w:basedOn w:val="a1"/>
    <w:uiPriority w:val="59"/>
    <w:rsid w:val="00903C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6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10">
    <w:name w:val="a1"/>
    <w:basedOn w:val="a"/>
    <w:rsid w:val="006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3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5E3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32C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62C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5659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6">
    <w:name w:val="Strong"/>
    <w:basedOn w:val="a0"/>
    <w:uiPriority w:val="22"/>
    <w:qFormat/>
    <w:rsid w:val="00BB1D79"/>
    <w:rPr>
      <w:b/>
      <w:bCs/>
    </w:rPr>
  </w:style>
  <w:style w:type="table" w:styleId="a7">
    <w:name w:val="Table Grid"/>
    <w:basedOn w:val="a1"/>
    <w:uiPriority w:val="59"/>
    <w:rsid w:val="00903C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6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10">
    <w:name w:val="a1"/>
    <w:basedOn w:val="a"/>
    <w:rsid w:val="006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443">
              <w:marLeft w:val="0"/>
              <w:marRight w:val="0"/>
              <w:marTop w:val="0"/>
              <w:marBottom w:val="0"/>
              <w:divBdr>
                <w:top w:val="single" w:sz="48" w:space="0" w:color="F9B51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993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ua.nettech.ua/news/router-wi-fi-besprovodniy-marshrutizator-wi-fi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12677</Words>
  <Characters>7226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2021-01-24T10:17:00Z</dcterms:created>
  <dcterms:modified xsi:type="dcterms:W3CDTF">2021-03-06T12:04:00Z</dcterms:modified>
</cp:coreProperties>
</file>